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CB" w:rsidRPr="00333A6F" w:rsidRDefault="009B63CB" w:rsidP="009B63CB">
      <w:pPr>
        <w:shd w:val="clear" w:color="auto" w:fill="FFFFFF"/>
        <w:ind w:left="5670"/>
        <w:jc w:val="both"/>
        <w:rPr>
          <w:rFonts w:eastAsia="Times New Roman" w:cs="Arial"/>
          <w:b/>
          <w:bCs/>
        </w:rPr>
      </w:pPr>
      <w:r w:rsidRPr="00333A6F">
        <w:rPr>
          <w:rFonts w:cs="Arial"/>
          <w:b/>
          <w:bCs/>
        </w:rPr>
        <w:t>Załącznik nr 6 Wzór programu zajęć</w:t>
      </w:r>
    </w:p>
    <w:p w:rsidR="009B63CB" w:rsidRPr="00333A6F" w:rsidRDefault="009B63CB" w:rsidP="009B63CB">
      <w:pPr>
        <w:shd w:val="clear" w:color="auto" w:fill="FFFFFF"/>
        <w:ind w:left="5670"/>
        <w:jc w:val="both"/>
        <w:rPr>
          <w:rFonts w:cs="Arial"/>
        </w:rPr>
      </w:pPr>
      <w:r w:rsidRPr="00333A6F">
        <w:rPr>
          <w:rFonts w:cs="Arial"/>
          <w:bCs/>
        </w:rPr>
        <w:tab/>
      </w:r>
      <w:r w:rsidRPr="00333A6F">
        <w:rPr>
          <w:rFonts w:cs="Arial"/>
          <w:bCs/>
        </w:rPr>
        <w:tab/>
      </w:r>
      <w:r w:rsidRPr="00333A6F">
        <w:rPr>
          <w:rFonts w:cs="Arial"/>
          <w:bCs/>
        </w:rPr>
        <w:tab/>
      </w:r>
      <w:r w:rsidRPr="00333A6F">
        <w:rPr>
          <w:rFonts w:cs="Arial"/>
          <w:bCs/>
        </w:rPr>
        <w:tab/>
      </w:r>
      <w:r w:rsidRPr="00333A6F">
        <w:rPr>
          <w:rFonts w:cs="Arial"/>
          <w:bCs/>
        </w:rPr>
        <w:tab/>
      </w:r>
      <w:r w:rsidRPr="00333A6F">
        <w:rPr>
          <w:rFonts w:cs="Arial"/>
          <w:bCs/>
        </w:rPr>
        <w:tab/>
      </w:r>
      <w:r w:rsidRPr="00333A6F">
        <w:rPr>
          <w:rFonts w:cs="Arial"/>
          <w:bCs/>
        </w:rPr>
        <w:tab/>
      </w:r>
      <w:r w:rsidRPr="00333A6F">
        <w:rPr>
          <w:rFonts w:cs="Arial"/>
          <w:bCs/>
        </w:rPr>
        <w:tab/>
      </w:r>
    </w:p>
    <w:p w:rsidR="009B63CB" w:rsidRPr="00333A6F" w:rsidRDefault="009B63CB" w:rsidP="009B63CB">
      <w:pPr>
        <w:jc w:val="center"/>
        <w:rPr>
          <w:rFonts w:cs="Arial"/>
          <w:b/>
        </w:rPr>
      </w:pPr>
      <w:r w:rsidRPr="00333A6F">
        <w:rPr>
          <w:rFonts w:cs="Arial"/>
          <w:b/>
        </w:rPr>
        <w:t>PROGRAM ZAJĘĆ</w:t>
      </w:r>
    </w:p>
    <w:p w:rsidR="009B63CB" w:rsidRPr="00333A6F" w:rsidRDefault="00B6058B" w:rsidP="009B63CB">
      <w:pPr>
        <w:jc w:val="center"/>
        <w:rPr>
          <w:rFonts w:cs="Arial"/>
        </w:rPr>
      </w:pPr>
      <w:r>
        <w:rPr>
          <w:rFonts w:cs="Arial"/>
        </w:rPr>
        <w:t xml:space="preserve">Koło </w:t>
      </w:r>
      <w:bookmarkStart w:id="0" w:name="_GoBack"/>
      <w:bookmarkEnd w:id="0"/>
      <w:r w:rsidR="009B63CB" w:rsidRPr="00333A6F">
        <w:rPr>
          <w:rFonts w:cs="Arial"/>
        </w:rPr>
        <w:t>z języka angielskiego</w:t>
      </w:r>
    </w:p>
    <w:p w:rsidR="009B63CB" w:rsidRPr="00333A6F" w:rsidRDefault="009B63CB" w:rsidP="009B63CB">
      <w:pPr>
        <w:jc w:val="center"/>
        <w:rPr>
          <w:rFonts w:cs="Arial"/>
          <w:b/>
        </w:rPr>
      </w:pPr>
      <w:r w:rsidRPr="00333A6F">
        <w:rPr>
          <w:rFonts w:cs="Arial"/>
          <w:b/>
        </w:rPr>
        <w:t xml:space="preserve">realizowanych dla uczniów  </w:t>
      </w:r>
      <w:r w:rsidRPr="00333A6F">
        <w:rPr>
          <w:rFonts w:cs="Arial"/>
          <w:i/>
        </w:rPr>
        <w:t>szkoły podstawowej</w:t>
      </w:r>
      <w:r w:rsidR="001E1BA3">
        <w:rPr>
          <w:rFonts w:cs="Arial"/>
          <w:i/>
        </w:rPr>
        <w:t xml:space="preserve"> klasy 4-6</w:t>
      </w:r>
    </w:p>
    <w:p w:rsidR="009B63CB" w:rsidRPr="00333A6F" w:rsidRDefault="009B63CB" w:rsidP="009B63CB">
      <w:pPr>
        <w:jc w:val="both"/>
        <w:rPr>
          <w:rFonts w:cs="Arial"/>
          <w:b/>
        </w:rPr>
      </w:pPr>
    </w:p>
    <w:p w:rsidR="009B63CB" w:rsidRPr="00333A6F" w:rsidRDefault="009B63CB" w:rsidP="009B63CB">
      <w:pPr>
        <w:jc w:val="center"/>
        <w:rPr>
          <w:rFonts w:cs="Arial"/>
          <w:b/>
        </w:rPr>
      </w:pPr>
      <w:r w:rsidRPr="00333A6F">
        <w:rPr>
          <w:rFonts w:cs="Arial"/>
          <w:b/>
        </w:rPr>
        <w:t>w Zespole Szkół w Choroszczy</w:t>
      </w:r>
    </w:p>
    <w:p w:rsidR="009B63CB" w:rsidRPr="00333A6F" w:rsidRDefault="009B63CB" w:rsidP="009B63CB">
      <w:pPr>
        <w:jc w:val="center"/>
        <w:rPr>
          <w:rFonts w:cs="Arial"/>
          <w:b/>
        </w:rPr>
      </w:pPr>
    </w:p>
    <w:p w:rsidR="009B63CB" w:rsidRPr="00333A6F" w:rsidRDefault="009B63CB" w:rsidP="009B63CB">
      <w:pPr>
        <w:jc w:val="center"/>
        <w:rPr>
          <w:rFonts w:cs="Arial"/>
        </w:rPr>
      </w:pPr>
      <w:r w:rsidRPr="00333A6F">
        <w:rPr>
          <w:rFonts w:cs="Arial"/>
          <w:b/>
        </w:rPr>
        <w:t xml:space="preserve">w ramach projektu </w:t>
      </w:r>
      <w:r w:rsidRPr="00333A6F">
        <w:rPr>
          <w:rFonts w:cs="Arial"/>
        </w:rPr>
        <w:t>„</w:t>
      </w:r>
      <w:r w:rsidRPr="00333A6F">
        <w:rPr>
          <w:rFonts w:cs="Arial"/>
          <w:b/>
          <w:i/>
        </w:rPr>
        <w:t>Wzrost jakości oferty edukacyjnej w Zespole Szkół w Choroszczy</w:t>
      </w:r>
      <w:r w:rsidRPr="00333A6F">
        <w:rPr>
          <w:rFonts w:cs="Arial"/>
        </w:rPr>
        <w:t>”</w:t>
      </w:r>
    </w:p>
    <w:p w:rsidR="009B63CB" w:rsidRPr="00333A6F" w:rsidRDefault="009B63CB" w:rsidP="009B63CB">
      <w:pPr>
        <w:jc w:val="center"/>
        <w:rPr>
          <w:rFonts w:cs="Arial"/>
        </w:rPr>
      </w:pPr>
      <w:r w:rsidRPr="00333A6F">
        <w:rPr>
          <w:rFonts w:cs="Arial"/>
        </w:rPr>
        <w:t>realizowanego w ramach Regionalnego Programu Operacyjnego Województwa Podlaskiego</w:t>
      </w:r>
    </w:p>
    <w:p w:rsidR="009B63CB" w:rsidRPr="00333A6F" w:rsidRDefault="009B63CB" w:rsidP="009B63CB">
      <w:pPr>
        <w:jc w:val="center"/>
        <w:rPr>
          <w:rFonts w:cs="Arial"/>
        </w:rPr>
      </w:pPr>
      <w:r w:rsidRPr="00333A6F">
        <w:rPr>
          <w:rFonts w:cs="Arial"/>
        </w:rPr>
        <w:t xml:space="preserve">Oś priorytetowa III. Kompetencje i kwalifikacje, Działanie 3.1 Kształcenie i edukacja, </w:t>
      </w:r>
    </w:p>
    <w:p w:rsidR="009B63CB" w:rsidRPr="00333A6F" w:rsidRDefault="009B63CB" w:rsidP="009B63CB">
      <w:pPr>
        <w:jc w:val="center"/>
        <w:rPr>
          <w:rFonts w:cs="Arial"/>
        </w:rPr>
      </w:pPr>
      <w:r w:rsidRPr="00333A6F">
        <w:rPr>
          <w:rFonts w:cs="Arial"/>
        </w:rPr>
        <w:t>Poddziałanie 3.1.2 Wzmocnienie atrakcyjności i podniesienie jakości oferty edukacyjnej w zakresie kształcenia ogólnego, ukierunkowanej na rozwój kompetencji kluczowych</w:t>
      </w:r>
    </w:p>
    <w:p w:rsidR="009B63CB" w:rsidRPr="00333A6F" w:rsidRDefault="009B63CB" w:rsidP="009B63CB">
      <w:pPr>
        <w:jc w:val="center"/>
        <w:rPr>
          <w:rFonts w:cs="Arial"/>
        </w:rPr>
      </w:pPr>
    </w:p>
    <w:p w:rsidR="009B63CB" w:rsidRPr="00333A6F" w:rsidRDefault="009B63CB" w:rsidP="009B63CB">
      <w:pPr>
        <w:jc w:val="center"/>
        <w:rPr>
          <w:rFonts w:cs="Arial"/>
        </w:rPr>
      </w:pPr>
    </w:p>
    <w:p w:rsidR="009B63CB" w:rsidRPr="00333A6F" w:rsidRDefault="009B63CB" w:rsidP="009B63CB">
      <w:pPr>
        <w:jc w:val="right"/>
        <w:rPr>
          <w:rFonts w:cs="Arial"/>
        </w:rPr>
      </w:pPr>
    </w:p>
    <w:p w:rsidR="009B63CB" w:rsidRPr="00333A6F" w:rsidRDefault="009B63CB" w:rsidP="009B63CB">
      <w:pPr>
        <w:jc w:val="right"/>
        <w:rPr>
          <w:rFonts w:cs="Arial"/>
        </w:rPr>
      </w:pPr>
      <w:r w:rsidRPr="00333A6F">
        <w:rPr>
          <w:rFonts w:cs="Arial"/>
        </w:rPr>
        <w:t>Opracowanie:</w:t>
      </w:r>
      <w:r w:rsidRPr="00333A6F">
        <w:rPr>
          <w:rFonts w:cs="Arial"/>
        </w:rPr>
        <w:tab/>
        <w:t>Natalia Czyżewska</w:t>
      </w:r>
    </w:p>
    <w:p w:rsidR="009B63CB" w:rsidRPr="00333A6F" w:rsidRDefault="009B63CB" w:rsidP="009B63CB">
      <w:pPr>
        <w:jc w:val="right"/>
        <w:rPr>
          <w:rFonts w:cs="Arial"/>
          <w:i/>
        </w:rPr>
      </w:pPr>
      <w:r w:rsidRPr="00333A6F">
        <w:rPr>
          <w:rFonts w:cs="Arial"/>
        </w:rPr>
        <w:tab/>
      </w:r>
      <w:r w:rsidRPr="00333A6F">
        <w:rPr>
          <w:rFonts w:cs="Arial"/>
        </w:rPr>
        <w:tab/>
      </w:r>
      <w:r w:rsidRPr="00333A6F">
        <w:rPr>
          <w:rFonts w:cs="Arial"/>
        </w:rPr>
        <w:tab/>
      </w:r>
      <w:r w:rsidRPr="00333A6F">
        <w:rPr>
          <w:rFonts w:cs="Arial"/>
        </w:rPr>
        <w:tab/>
      </w:r>
      <w:r w:rsidRPr="00333A6F">
        <w:rPr>
          <w:rFonts w:cs="Arial"/>
          <w:i/>
        </w:rPr>
        <w:t>(imię i nazwisko)</w:t>
      </w:r>
    </w:p>
    <w:p w:rsidR="009B63CB" w:rsidRPr="00333A6F" w:rsidRDefault="009B63CB" w:rsidP="009B63CB">
      <w:pPr>
        <w:jc w:val="right"/>
        <w:rPr>
          <w:rFonts w:cs="Arial"/>
          <w:i/>
        </w:rPr>
      </w:pPr>
    </w:p>
    <w:p w:rsidR="009B63CB" w:rsidRPr="00333A6F" w:rsidRDefault="009B63CB" w:rsidP="009B63CB">
      <w:pPr>
        <w:jc w:val="right"/>
        <w:rPr>
          <w:rFonts w:cs="Arial"/>
          <w:i/>
        </w:rPr>
      </w:pPr>
    </w:p>
    <w:p w:rsidR="009B63CB" w:rsidRPr="00333A6F" w:rsidRDefault="009B63CB" w:rsidP="009B63CB">
      <w:pPr>
        <w:jc w:val="right"/>
        <w:rPr>
          <w:rFonts w:cs="Arial"/>
          <w:i/>
        </w:rPr>
      </w:pPr>
    </w:p>
    <w:p w:rsidR="009B63CB" w:rsidRPr="00333A6F" w:rsidRDefault="009B63CB" w:rsidP="009B63CB">
      <w:pPr>
        <w:jc w:val="right"/>
        <w:rPr>
          <w:rFonts w:cs="Arial"/>
          <w:i/>
        </w:rPr>
      </w:pPr>
    </w:p>
    <w:p w:rsidR="009B63CB" w:rsidRPr="00333A6F" w:rsidRDefault="009B63CB" w:rsidP="009B63CB">
      <w:pPr>
        <w:jc w:val="right"/>
        <w:rPr>
          <w:rFonts w:cs="Arial"/>
          <w:i/>
        </w:rPr>
      </w:pPr>
    </w:p>
    <w:p w:rsidR="009B63CB" w:rsidRPr="00333A6F" w:rsidRDefault="009B63CB" w:rsidP="009B63CB">
      <w:pPr>
        <w:jc w:val="right"/>
        <w:rPr>
          <w:rFonts w:cs="Arial"/>
          <w:i/>
        </w:rPr>
      </w:pPr>
    </w:p>
    <w:p w:rsidR="009B63CB" w:rsidRPr="00333A6F" w:rsidRDefault="009B63CB" w:rsidP="009B63CB">
      <w:pPr>
        <w:rPr>
          <w:rFonts w:cs="Arial"/>
        </w:rPr>
      </w:pPr>
      <w:r w:rsidRPr="00333A6F">
        <w:rPr>
          <w:rFonts w:cs="Arial"/>
        </w:rPr>
        <w:br w:type="page"/>
      </w:r>
    </w:p>
    <w:p w:rsidR="00333A6F" w:rsidRDefault="00333A6F" w:rsidP="00333A6F">
      <w:pPr>
        <w:pStyle w:val="Akapitzlist"/>
        <w:spacing w:before="120" w:after="120" w:line="312" w:lineRule="auto"/>
        <w:ind w:left="426"/>
        <w:rPr>
          <w:rFonts w:cs="Arial"/>
        </w:rPr>
      </w:pPr>
    </w:p>
    <w:p w:rsidR="009B63CB" w:rsidRPr="00333A6F" w:rsidRDefault="009B63CB" w:rsidP="009B63CB">
      <w:pPr>
        <w:pStyle w:val="Akapitzlist"/>
        <w:numPr>
          <w:ilvl w:val="0"/>
          <w:numId w:val="1"/>
        </w:numPr>
        <w:spacing w:before="120" w:after="120" w:line="312" w:lineRule="auto"/>
        <w:ind w:left="426" w:hanging="426"/>
        <w:rPr>
          <w:rFonts w:cs="Arial"/>
        </w:rPr>
      </w:pPr>
      <w:r w:rsidRPr="00333A6F">
        <w:rPr>
          <w:rFonts w:cs="Arial"/>
        </w:rPr>
        <w:t xml:space="preserve">Cele edukacyjne: </w:t>
      </w:r>
    </w:p>
    <w:p w:rsidR="009B63CB" w:rsidRPr="00333A6F" w:rsidRDefault="009B63CB" w:rsidP="009B63CB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120" w:line="360" w:lineRule="auto"/>
        <w:rPr>
          <w:color w:val="000000"/>
        </w:rPr>
      </w:pPr>
      <w:r w:rsidRPr="00333A6F">
        <w:rPr>
          <w:color w:val="000000"/>
        </w:rPr>
        <w:t>otwarcia uczniom oczu na świat i poszerzania ich doświadczeń poprzez kontakt z nauką języka angielskiego oraz kulturą i obyczajowością krajów anglojęzycznych (w ten sposób program nauczania sprzyja porozumieniu między narodami i tolerancji wobec różnic kulturowych);</w:t>
      </w:r>
    </w:p>
    <w:p w:rsidR="009B63CB" w:rsidRPr="00333A6F" w:rsidRDefault="009B63CB" w:rsidP="009B63CB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120" w:line="360" w:lineRule="auto"/>
        <w:ind w:right="384"/>
        <w:rPr>
          <w:color w:val="000000"/>
        </w:rPr>
      </w:pPr>
      <w:r w:rsidRPr="00333A6F">
        <w:rPr>
          <w:color w:val="000000"/>
        </w:rPr>
        <w:t>przygotowania uczniów do wykorzystywania języka angielskiego w różnych sytuacjach życiowych;</w:t>
      </w:r>
    </w:p>
    <w:p w:rsidR="009B63CB" w:rsidRPr="00333A6F" w:rsidRDefault="009B63CB" w:rsidP="009B63CB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120" w:line="360" w:lineRule="auto"/>
        <w:ind w:right="384"/>
        <w:rPr>
          <w:color w:val="000000"/>
        </w:rPr>
      </w:pPr>
      <w:r w:rsidRPr="00333A6F">
        <w:rPr>
          <w:color w:val="000000"/>
        </w:rPr>
        <w:t>stworzenia podstaw do dalszej nauki języka angielskiego;</w:t>
      </w:r>
    </w:p>
    <w:p w:rsidR="009B63CB" w:rsidRPr="00333A6F" w:rsidRDefault="009B63CB" w:rsidP="009B63CB">
      <w:pPr>
        <w:pStyle w:val="Akapitzlist"/>
        <w:numPr>
          <w:ilvl w:val="0"/>
          <w:numId w:val="2"/>
        </w:numPr>
        <w:shd w:val="clear" w:color="auto" w:fill="FFFFFF"/>
        <w:tabs>
          <w:tab w:val="left" w:pos="278"/>
        </w:tabs>
        <w:spacing w:before="5" w:after="120" w:line="360" w:lineRule="auto"/>
        <w:rPr>
          <w:color w:val="000000"/>
        </w:rPr>
      </w:pPr>
      <w:r w:rsidRPr="00333A6F">
        <w:rPr>
          <w:color w:val="000000"/>
        </w:rPr>
        <w:t>dostarczenia uczniom pozytywnego i konstruktywnego doświadczenia, które sprzyjać będzie ich dalszej nauce języka</w:t>
      </w:r>
    </w:p>
    <w:p w:rsidR="009B63CB" w:rsidRPr="00333A6F" w:rsidRDefault="009B63CB" w:rsidP="009B63CB">
      <w:pPr>
        <w:pStyle w:val="Akapitzlist"/>
        <w:shd w:val="clear" w:color="auto" w:fill="FFFFFF"/>
        <w:tabs>
          <w:tab w:val="left" w:pos="278"/>
        </w:tabs>
        <w:spacing w:before="5" w:after="120" w:line="360" w:lineRule="auto"/>
        <w:ind w:left="1080"/>
        <w:rPr>
          <w:color w:val="000000"/>
        </w:rPr>
      </w:pPr>
    </w:p>
    <w:p w:rsidR="009B63CB" w:rsidRPr="00333A6F" w:rsidRDefault="009B63CB" w:rsidP="009B63CB">
      <w:pPr>
        <w:pStyle w:val="Akapitzlist"/>
        <w:numPr>
          <w:ilvl w:val="0"/>
          <w:numId w:val="1"/>
        </w:numPr>
        <w:spacing w:before="120" w:after="120" w:line="312" w:lineRule="auto"/>
        <w:ind w:left="426" w:hanging="426"/>
        <w:rPr>
          <w:rFonts w:cs="Arial"/>
        </w:rPr>
      </w:pPr>
      <w:r w:rsidRPr="00333A6F">
        <w:rPr>
          <w:rFonts w:cs="Arial"/>
        </w:rPr>
        <w:t>Określenie grupy docelowej, która zostanie objęta wsparciem w ramach zajęć</w:t>
      </w:r>
    </w:p>
    <w:p w:rsidR="009B63CB" w:rsidRPr="00333A6F" w:rsidRDefault="009B63CB" w:rsidP="009B63CB">
      <w:pPr>
        <w:spacing w:before="120" w:after="120" w:line="312" w:lineRule="auto"/>
        <w:rPr>
          <w:rFonts w:cs="Arial"/>
        </w:rPr>
      </w:pPr>
      <w:r w:rsidRPr="00333A6F">
        <w:rPr>
          <w:rFonts w:cs="Arial"/>
        </w:rPr>
        <w:t>Uczniowie Szkoły Podstawowej Zespołu Szkół w Choroszczy, klasy 4-6</w:t>
      </w:r>
    </w:p>
    <w:p w:rsidR="009B63CB" w:rsidRPr="00333A6F" w:rsidRDefault="009B63CB" w:rsidP="009B63CB">
      <w:pPr>
        <w:pStyle w:val="Akapitzlist"/>
        <w:numPr>
          <w:ilvl w:val="0"/>
          <w:numId w:val="1"/>
        </w:numPr>
        <w:spacing w:before="120" w:after="120" w:line="312" w:lineRule="auto"/>
        <w:ind w:left="426" w:hanging="426"/>
        <w:rPr>
          <w:rFonts w:cs="Arial"/>
        </w:rPr>
      </w:pPr>
      <w:r w:rsidRPr="00333A6F">
        <w:rPr>
          <w:rFonts w:cs="Arial"/>
        </w:rPr>
        <w:t>Zdefiniowanie efektów uczenia się, które osiągną uczniowie/uczennice w wyniku udziału w zajęciach</w:t>
      </w:r>
    </w:p>
    <w:p w:rsidR="009B63CB" w:rsidRPr="00333A6F" w:rsidRDefault="009B63CB" w:rsidP="009B63CB">
      <w:pPr>
        <w:pStyle w:val="Akapitzlist"/>
        <w:numPr>
          <w:ilvl w:val="0"/>
          <w:numId w:val="4"/>
        </w:numPr>
        <w:spacing w:before="120" w:after="120" w:line="312" w:lineRule="auto"/>
        <w:rPr>
          <w:rFonts w:cs="Arial"/>
        </w:rPr>
      </w:pPr>
      <w:r w:rsidRPr="00333A6F">
        <w:rPr>
          <w:rFonts w:cs="Arial"/>
        </w:rPr>
        <w:t>Rozwinąć chęć samodzielnej pracy u uczniów zdolnych</w:t>
      </w:r>
    </w:p>
    <w:p w:rsidR="009B63CB" w:rsidRPr="00333A6F" w:rsidRDefault="009B63CB" w:rsidP="009B63CB">
      <w:pPr>
        <w:pStyle w:val="Akapitzlist"/>
        <w:numPr>
          <w:ilvl w:val="0"/>
          <w:numId w:val="4"/>
        </w:numPr>
        <w:spacing w:before="120" w:after="120" w:line="312" w:lineRule="auto"/>
        <w:rPr>
          <w:rFonts w:cs="Arial"/>
        </w:rPr>
      </w:pPr>
      <w:r w:rsidRPr="00333A6F">
        <w:rPr>
          <w:rFonts w:cs="Arial"/>
        </w:rPr>
        <w:t>Podniesienie motywacji do nauki języka angielskiego</w:t>
      </w:r>
    </w:p>
    <w:p w:rsidR="009B63CB" w:rsidRPr="00333A6F" w:rsidRDefault="009B63CB" w:rsidP="009B63CB">
      <w:pPr>
        <w:pStyle w:val="Akapitzlist"/>
        <w:numPr>
          <w:ilvl w:val="0"/>
          <w:numId w:val="4"/>
        </w:numPr>
        <w:spacing w:before="120" w:after="120" w:line="312" w:lineRule="auto"/>
        <w:rPr>
          <w:rFonts w:cs="Arial"/>
        </w:rPr>
      </w:pPr>
      <w:r w:rsidRPr="00333A6F">
        <w:rPr>
          <w:rFonts w:cs="Arial"/>
        </w:rPr>
        <w:t>Zapoznanie uczniów z kulturą i tradycjami krajów anglojęzycznych</w:t>
      </w:r>
    </w:p>
    <w:p w:rsidR="009B63CB" w:rsidRPr="00333A6F" w:rsidRDefault="009B63CB" w:rsidP="009B63CB">
      <w:pPr>
        <w:pStyle w:val="Akapitzlist"/>
        <w:numPr>
          <w:ilvl w:val="0"/>
          <w:numId w:val="4"/>
        </w:numPr>
        <w:spacing w:before="120" w:after="120" w:line="312" w:lineRule="auto"/>
        <w:rPr>
          <w:rFonts w:cs="Arial"/>
        </w:rPr>
      </w:pPr>
      <w:r w:rsidRPr="00333A6F">
        <w:rPr>
          <w:rFonts w:cs="Arial"/>
        </w:rPr>
        <w:t>Wyrównanie poziomu językowego u poszczególnych uczniów</w:t>
      </w:r>
    </w:p>
    <w:p w:rsidR="009B63CB" w:rsidRPr="00333A6F" w:rsidRDefault="009B63CB" w:rsidP="009B63CB">
      <w:pPr>
        <w:pStyle w:val="Akapitzlist"/>
        <w:numPr>
          <w:ilvl w:val="0"/>
          <w:numId w:val="4"/>
        </w:numPr>
        <w:spacing w:before="120" w:after="120" w:line="312" w:lineRule="auto"/>
        <w:rPr>
          <w:rFonts w:cs="Arial"/>
        </w:rPr>
      </w:pPr>
      <w:r w:rsidRPr="00333A6F">
        <w:rPr>
          <w:rFonts w:cs="Arial"/>
        </w:rPr>
        <w:t>Ćwiczenie różnych umiejętności językowych, m.in.:</w:t>
      </w:r>
    </w:p>
    <w:p w:rsidR="009B63CB" w:rsidRPr="00333A6F" w:rsidRDefault="009B63CB" w:rsidP="009B63CB">
      <w:pPr>
        <w:pStyle w:val="Akapitzlist"/>
        <w:spacing w:before="120" w:after="120" w:line="312" w:lineRule="auto"/>
        <w:ind w:left="800"/>
        <w:rPr>
          <w:rFonts w:cs="Arial"/>
        </w:rPr>
      </w:pPr>
    </w:p>
    <w:p w:rsidR="009B63CB" w:rsidRPr="00333A6F" w:rsidRDefault="009B63CB" w:rsidP="009B63CB">
      <w:pPr>
        <w:spacing w:after="120" w:line="360" w:lineRule="auto"/>
        <w:ind w:left="694"/>
        <w:jc w:val="both"/>
        <w:rPr>
          <w:rFonts w:eastAsia="Calibri"/>
          <w:color w:val="000000"/>
        </w:rPr>
      </w:pPr>
      <w:r w:rsidRPr="00333A6F">
        <w:rPr>
          <w:rFonts w:eastAsia="Calibri"/>
          <w:color w:val="000000"/>
        </w:rPr>
        <w:t xml:space="preserve">1. </w:t>
      </w:r>
      <w:r w:rsidRPr="00333A6F">
        <w:rPr>
          <w:rFonts w:eastAsia="Calibri"/>
          <w:b/>
          <w:color w:val="000000"/>
        </w:rPr>
        <w:t>Znajomo</w:t>
      </w:r>
      <w:r w:rsidRPr="00333A6F">
        <w:rPr>
          <w:rFonts w:eastAsia="TimesNewRoman"/>
          <w:b/>
          <w:color w:val="000000"/>
        </w:rPr>
        <w:t>ść ś</w:t>
      </w:r>
      <w:r w:rsidRPr="00333A6F">
        <w:rPr>
          <w:rFonts w:eastAsia="Calibri"/>
          <w:b/>
          <w:color w:val="000000"/>
        </w:rPr>
        <w:t>rodków j</w:t>
      </w:r>
      <w:r w:rsidRPr="00333A6F">
        <w:rPr>
          <w:rFonts w:eastAsia="TimesNewRoman"/>
          <w:b/>
          <w:color w:val="000000"/>
        </w:rPr>
        <w:t>ę</w:t>
      </w:r>
      <w:r w:rsidRPr="00333A6F">
        <w:rPr>
          <w:rFonts w:eastAsia="Calibri"/>
          <w:b/>
          <w:color w:val="000000"/>
        </w:rPr>
        <w:t>zykowych</w:t>
      </w:r>
    </w:p>
    <w:p w:rsidR="009B63CB" w:rsidRPr="00333A6F" w:rsidRDefault="009B63CB" w:rsidP="009B63CB">
      <w:pPr>
        <w:spacing w:after="120" w:line="360" w:lineRule="auto"/>
        <w:ind w:left="694"/>
        <w:jc w:val="both"/>
        <w:rPr>
          <w:rFonts w:eastAsia="Calibri"/>
          <w:color w:val="000000"/>
        </w:rPr>
      </w:pPr>
      <w:r w:rsidRPr="00333A6F">
        <w:rPr>
          <w:rFonts w:eastAsia="Calibri"/>
          <w:color w:val="000000"/>
        </w:rPr>
        <w:t>Ucze</w:t>
      </w:r>
      <w:r w:rsidRPr="00333A6F">
        <w:rPr>
          <w:rFonts w:eastAsia="TimesNewRoman"/>
          <w:color w:val="000000"/>
        </w:rPr>
        <w:t xml:space="preserve">ń </w:t>
      </w:r>
      <w:r w:rsidRPr="00333A6F">
        <w:rPr>
          <w:rFonts w:eastAsia="Calibri"/>
          <w:color w:val="000000"/>
        </w:rPr>
        <w:t>posługuje si</w:t>
      </w:r>
      <w:r w:rsidRPr="00333A6F">
        <w:rPr>
          <w:rFonts w:eastAsia="TimesNewRoman"/>
          <w:color w:val="000000"/>
        </w:rPr>
        <w:t xml:space="preserve">ę bardzo </w:t>
      </w:r>
      <w:r w:rsidRPr="00333A6F">
        <w:rPr>
          <w:rFonts w:eastAsia="Calibri"/>
          <w:color w:val="000000"/>
        </w:rPr>
        <w:t xml:space="preserve">podstawowym zasobem </w:t>
      </w:r>
      <w:r w:rsidRPr="00333A6F">
        <w:rPr>
          <w:rFonts w:eastAsia="TimesNewRoman"/>
          <w:color w:val="000000"/>
        </w:rPr>
        <w:t>ś</w:t>
      </w:r>
      <w:r w:rsidRPr="00333A6F">
        <w:rPr>
          <w:rFonts w:eastAsia="Calibri"/>
          <w:color w:val="000000"/>
        </w:rPr>
        <w:t>rodków j</w:t>
      </w:r>
      <w:r w:rsidRPr="00333A6F">
        <w:rPr>
          <w:rFonts w:eastAsia="TimesNewRoman"/>
          <w:color w:val="000000"/>
        </w:rPr>
        <w:t>ę</w:t>
      </w:r>
      <w:r w:rsidRPr="00333A6F">
        <w:rPr>
          <w:rFonts w:eastAsia="Calibri"/>
          <w:color w:val="000000"/>
        </w:rPr>
        <w:t>zykowych (leksykalnych, gramatycznych, ortograficznych oraz fonetycznych) umo</w:t>
      </w:r>
      <w:r w:rsidRPr="00333A6F">
        <w:rPr>
          <w:rFonts w:eastAsia="TimesNewRoman"/>
          <w:color w:val="000000"/>
        </w:rPr>
        <w:t>ż</w:t>
      </w:r>
      <w:r w:rsidRPr="00333A6F">
        <w:rPr>
          <w:rFonts w:eastAsia="Calibri"/>
          <w:color w:val="000000"/>
        </w:rPr>
        <w:t>liwiaj</w:t>
      </w:r>
      <w:r w:rsidRPr="00333A6F">
        <w:rPr>
          <w:rFonts w:eastAsia="TimesNewRoman"/>
          <w:color w:val="000000"/>
        </w:rPr>
        <w:t>ą</w:t>
      </w:r>
      <w:r w:rsidRPr="00333A6F">
        <w:rPr>
          <w:rFonts w:eastAsia="Calibri"/>
          <w:color w:val="000000"/>
        </w:rPr>
        <w:t>cych realizacj</w:t>
      </w:r>
      <w:r w:rsidRPr="00333A6F">
        <w:rPr>
          <w:rFonts w:eastAsia="TimesNewRoman"/>
          <w:color w:val="000000"/>
        </w:rPr>
        <w:t xml:space="preserve">ę </w:t>
      </w:r>
      <w:r w:rsidRPr="00333A6F">
        <w:rPr>
          <w:rFonts w:eastAsia="Calibri"/>
          <w:color w:val="000000"/>
        </w:rPr>
        <w:t>pozostałych wymaga</w:t>
      </w:r>
      <w:r w:rsidRPr="00333A6F">
        <w:rPr>
          <w:rFonts w:eastAsia="TimesNewRoman"/>
          <w:color w:val="000000"/>
        </w:rPr>
        <w:t xml:space="preserve">ń </w:t>
      </w:r>
      <w:r w:rsidRPr="00333A6F">
        <w:rPr>
          <w:rFonts w:eastAsia="Calibri"/>
          <w:color w:val="000000"/>
        </w:rPr>
        <w:t>ogólnych w zakresie tematów wskazanych w wymaganiach szczegółowych.</w:t>
      </w:r>
    </w:p>
    <w:p w:rsidR="009B63CB" w:rsidRPr="00333A6F" w:rsidRDefault="009B63CB" w:rsidP="009B63CB">
      <w:pPr>
        <w:spacing w:after="120" w:line="360" w:lineRule="auto"/>
        <w:ind w:left="694"/>
        <w:jc w:val="both"/>
        <w:rPr>
          <w:rFonts w:eastAsia="Calibri"/>
          <w:b/>
          <w:color w:val="000000"/>
        </w:rPr>
      </w:pPr>
      <w:r w:rsidRPr="00333A6F">
        <w:rPr>
          <w:rFonts w:eastAsia="Calibri"/>
          <w:color w:val="000000"/>
        </w:rPr>
        <w:t>2.</w:t>
      </w:r>
      <w:r w:rsidRPr="00333A6F">
        <w:rPr>
          <w:rFonts w:eastAsia="Calibri"/>
          <w:b/>
          <w:color w:val="000000"/>
        </w:rPr>
        <w:t xml:space="preserve"> Rozumienie wypowiedzi</w:t>
      </w:r>
    </w:p>
    <w:p w:rsidR="009B63CB" w:rsidRPr="00333A6F" w:rsidRDefault="009B63CB" w:rsidP="009B63CB">
      <w:pPr>
        <w:spacing w:after="120" w:line="360" w:lineRule="auto"/>
        <w:ind w:left="694"/>
        <w:jc w:val="both"/>
        <w:rPr>
          <w:rFonts w:eastAsia="Calibri"/>
          <w:color w:val="000000"/>
        </w:rPr>
      </w:pPr>
      <w:r w:rsidRPr="00333A6F">
        <w:rPr>
          <w:rFonts w:eastAsia="Calibri"/>
          <w:color w:val="000000"/>
        </w:rPr>
        <w:t>Ucze</w:t>
      </w:r>
      <w:r w:rsidRPr="00333A6F">
        <w:rPr>
          <w:rFonts w:eastAsia="TimesNewRoman"/>
          <w:color w:val="000000"/>
        </w:rPr>
        <w:t xml:space="preserve">ń </w:t>
      </w:r>
      <w:r w:rsidRPr="00333A6F">
        <w:rPr>
          <w:rFonts w:eastAsia="Calibri"/>
          <w:color w:val="000000"/>
        </w:rPr>
        <w:t>rozumie bardzo proste i krótkie wypowiedzi ustne artykułowane wyra</w:t>
      </w:r>
      <w:r w:rsidRPr="00333A6F">
        <w:rPr>
          <w:rFonts w:eastAsia="TimesNewRoman"/>
          <w:color w:val="000000"/>
        </w:rPr>
        <w:t>ź</w:t>
      </w:r>
      <w:r w:rsidRPr="00333A6F">
        <w:rPr>
          <w:rFonts w:eastAsia="Calibri"/>
          <w:color w:val="000000"/>
        </w:rPr>
        <w:t>nie i powoli, w standardowej odmianie j</w:t>
      </w:r>
      <w:r w:rsidRPr="00333A6F">
        <w:rPr>
          <w:rFonts w:eastAsia="TimesNewRoman"/>
          <w:color w:val="000000"/>
        </w:rPr>
        <w:t>ę</w:t>
      </w:r>
      <w:r w:rsidRPr="00333A6F">
        <w:rPr>
          <w:rFonts w:eastAsia="Calibri"/>
          <w:color w:val="000000"/>
        </w:rPr>
        <w:t>zyka, a tak</w:t>
      </w:r>
      <w:r w:rsidRPr="00333A6F">
        <w:rPr>
          <w:rFonts w:eastAsia="TimesNewRoman"/>
          <w:color w:val="000000"/>
        </w:rPr>
        <w:t>ż</w:t>
      </w:r>
      <w:r w:rsidRPr="00333A6F">
        <w:rPr>
          <w:rFonts w:eastAsia="Calibri"/>
          <w:color w:val="000000"/>
        </w:rPr>
        <w:t>e krótkie i proste wypowiedzi pisemne w zakresie opisanym w wymaganiach szczegółowych.</w:t>
      </w:r>
    </w:p>
    <w:p w:rsidR="009B63CB" w:rsidRPr="00333A6F" w:rsidRDefault="009B63CB" w:rsidP="009B63CB">
      <w:pPr>
        <w:spacing w:after="120" w:line="360" w:lineRule="auto"/>
        <w:ind w:left="694"/>
        <w:jc w:val="both"/>
        <w:rPr>
          <w:rFonts w:eastAsia="Calibri"/>
          <w:color w:val="000000"/>
        </w:rPr>
      </w:pPr>
    </w:p>
    <w:p w:rsidR="009B63CB" w:rsidRPr="00333A6F" w:rsidRDefault="009B63CB" w:rsidP="009B63CB">
      <w:pPr>
        <w:spacing w:after="120" w:line="360" w:lineRule="auto"/>
        <w:ind w:left="694"/>
        <w:jc w:val="both"/>
        <w:rPr>
          <w:rFonts w:eastAsia="Calibri"/>
          <w:b/>
          <w:color w:val="000000"/>
        </w:rPr>
      </w:pPr>
      <w:r w:rsidRPr="00333A6F">
        <w:rPr>
          <w:rFonts w:eastAsia="Calibri"/>
          <w:color w:val="000000"/>
        </w:rPr>
        <w:lastRenderedPageBreak/>
        <w:t xml:space="preserve">3. </w:t>
      </w:r>
      <w:r w:rsidRPr="00333A6F">
        <w:rPr>
          <w:rFonts w:eastAsia="Calibri"/>
          <w:b/>
          <w:color w:val="000000"/>
        </w:rPr>
        <w:t>Tworzenie wypowiedzi</w:t>
      </w:r>
    </w:p>
    <w:p w:rsidR="009B63CB" w:rsidRPr="00333A6F" w:rsidRDefault="009B63CB" w:rsidP="009B63CB">
      <w:pPr>
        <w:spacing w:after="120" w:line="360" w:lineRule="auto"/>
        <w:ind w:left="694"/>
        <w:jc w:val="both"/>
        <w:rPr>
          <w:rFonts w:eastAsia="Calibri"/>
          <w:color w:val="000000"/>
        </w:rPr>
      </w:pPr>
      <w:r w:rsidRPr="00333A6F">
        <w:rPr>
          <w:rFonts w:eastAsia="Calibri"/>
          <w:color w:val="000000"/>
        </w:rPr>
        <w:t>Ucze</w:t>
      </w:r>
      <w:r w:rsidRPr="00333A6F">
        <w:rPr>
          <w:rFonts w:eastAsia="TimesNewRoman"/>
          <w:color w:val="000000"/>
        </w:rPr>
        <w:t xml:space="preserve">ń </w:t>
      </w:r>
      <w:r w:rsidRPr="00333A6F">
        <w:rPr>
          <w:rFonts w:eastAsia="Calibri"/>
          <w:color w:val="000000"/>
        </w:rPr>
        <w:t>samodzielnie formułuje bardzo krótkie, proste i zrozumiałe wypowiedzi ustne i pisemne w zakresie opisanym w wymaganiach szczegółowych.</w:t>
      </w:r>
    </w:p>
    <w:p w:rsidR="009B63CB" w:rsidRPr="00333A6F" w:rsidRDefault="009B63CB" w:rsidP="009B63CB">
      <w:pPr>
        <w:spacing w:after="120" w:line="360" w:lineRule="auto"/>
        <w:ind w:left="694"/>
        <w:jc w:val="both"/>
        <w:rPr>
          <w:rFonts w:eastAsia="Calibri"/>
          <w:b/>
          <w:color w:val="000000"/>
        </w:rPr>
      </w:pPr>
      <w:r w:rsidRPr="00333A6F">
        <w:rPr>
          <w:rFonts w:eastAsia="Calibri"/>
          <w:color w:val="000000"/>
        </w:rPr>
        <w:t xml:space="preserve">4. </w:t>
      </w:r>
      <w:r w:rsidRPr="00333A6F">
        <w:rPr>
          <w:rFonts w:eastAsia="Calibri"/>
          <w:b/>
          <w:color w:val="000000"/>
        </w:rPr>
        <w:t>Reagowanie na wypowiedzi</w:t>
      </w:r>
    </w:p>
    <w:p w:rsidR="009B63CB" w:rsidRPr="00333A6F" w:rsidRDefault="009B63CB" w:rsidP="009B63CB">
      <w:pPr>
        <w:spacing w:after="120" w:line="360" w:lineRule="auto"/>
        <w:ind w:left="694"/>
        <w:jc w:val="both"/>
        <w:rPr>
          <w:rFonts w:eastAsia="Calibri"/>
          <w:color w:val="000000"/>
        </w:rPr>
      </w:pPr>
      <w:r w:rsidRPr="00333A6F">
        <w:rPr>
          <w:rFonts w:eastAsia="Calibri"/>
          <w:color w:val="000000"/>
        </w:rPr>
        <w:t>Ucze</w:t>
      </w:r>
      <w:r w:rsidRPr="00333A6F">
        <w:rPr>
          <w:rFonts w:eastAsia="TimesNewRoman"/>
          <w:color w:val="000000"/>
        </w:rPr>
        <w:t xml:space="preserve">ń </w:t>
      </w:r>
      <w:r w:rsidRPr="00333A6F">
        <w:rPr>
          <w:rFonts w:eastAsia="Calibri"/>
          <w:color w:val="000000"/>
        </w:rPr>
        <w:t xml:space="preserve">uczestniczy w prostej rozmowie i w typowych sytuacjach reaguje w sposób zrozumiały, adekwatnie do sytuacji komunikacyjnej, ustnie lub pisemnie, w zakresie opisanym </w:t>
      </w:r>
      <w:r w:rsidRPr="00333A6F">
        <w:rPr>
          <w:rFonts w:eastAsia="Calibri"/>
          <w:color w:val="000000"/>
        </w:rPr>
        <w:br/>
        <w:t>w wymaganiach szczegółowych.</w:t>
      </w:r>
    </w:p>
    <w:p w:rsidR="009B63CB" w:rsidRPr="00333A6F" w:rsidRDefault="009B63CB" w:rsidP="009B63CB">
      <w:pPr>
        <w:spacing w:after="120" w:line="360" w:lineRule="auto"/>
        <w:ind w:left="694"/>
        <w:jc w:val="both"/>
        <w:rPr>
          <w:rFonts w:eastAsia="Calibri"/>
          <w:color w:val="000000"/>
        </w:rPr>
      </w:pPr>
      <w:r w:rsidRPr="00333A6F">
        <w:rPr>
          <w:rFonts w:eastAsia="Calibri"/>
          <w:color w:val="000000"/>
        </w:rPr>
        <w:t xml:space="preserve">5. </w:t>
      </w:r>
      <w:r w:rsidRPr="00333A6F">
        <w:rPr>
          <w:rFonts w:eastAsia="Calibri"/>
          <w:b/>
          <w:color w:val="000000"/>
        </w:rPr>
        <w:t>Przetwarzanie wypowiedzi</w:t>
      </w:r>
    </w:p>
    <w:p w:rsidR="009B63CB" w:rsidRPr="00333A6F" w:rsidRDefault="009B63CB" w:rsidP="009B63CB">
      <w:pPr>
        <w:spacing w:after="120" w:line="360" w:lineRule="auto"/>
        <w:ind w:left="694"/>
        <w:jc w:val="both"/>
        <w:rPr>
          <w:rFonts w:eastAsia="Calibri"/>
          <w:color w:val="000000"/>
        </w:rPr>
      </w:pPr>
      <w:r w:rsidRPr="00333A6F">
        <w:rPr>
          <w:rFonts w:eastAsia="Calibri"/>
          <w:color w:val="000000"/>
        </w:rPr>
        <w:t>Ucze</w:t>
      </w:r>
      <w:r w:rsidRPr="00333A6F">
        <w:rPr>
          <w:rFonts w:eastAsia="TimesNewRoman"/>
          <w:color w:val="000000"/>
        </w:rPr>
        <w:t xml:space="preserve">ń </w:t>
      </w:r>
      <w:r w:rsidRPr="00333A6F">
        <w:rPr>
          <w:rFonts w:eastAsia="Calibri"/>
          <w:color w:val="000000"/>
        </w:rPr>
        <w:t>zmienia form</w:t>
      </w:r>
      <w:r w:rsidRPr="00333A6F">
        <w:rPr>
          <w:rFonts w:eastAsia="TimesNewRoman"/>
          <w:color w:val="000000"/>
        </w:rPr>
        <w:t xml:space="preserve">ę </w:t>
      </w:r>
      <w:r w:rsidRPr="00333A6F">
        <w:rPr>
          <w:rFonts w:eastAsia="Calibri"/>
          <w:color w:val="000000"/>
        </w:rPr>
        <w:t>przekazu ustnego lub pisemnego w zakresie opisanym w wymaganiach szczegółowych.</w:t>
      </w:r>
    </w:p>
    <w:p w:rsidR="009B63CB" w:rsidRPr="00333A6F" w:rsidRDefault="009B63CB" w:rsidP="009B63CB">
      <w:pPr>
        <w:shd w:val="clear" w:color="auto" w:fill="FFFFFF"/>
        <w:spacing w:before="24" w:line="226" w:lineRule="exact"/>
        <w:ind w:left="5"/>
        <w:rPr>
          <w:spacing w:val="-3"/>
        </w:rPr>
      </w:pPr>
    </w:p>
    <w:p w:rsidR="009B63CB" w:rsidRPr="00333A6F" w:rsidRDefault="009B63CB" w:rsidP="009B63CB">
      <w:pPr>
        <w:pStyle w:val="Akapitzlist"/>
        <w:numPr>
          <w:ilvl w:val="0"/>
          <w:numId w:val="1"/>
        </w:numPr>
        <w:spacing w:before="120" w:after="120" w:line="312" w:lineRule="auto"/>
        <w:ind w:left="426" w:hanging="426"/>
        <w:rPr>
          <w:rFonts w:cs="Arial"/>
        </w:rPr>
      </w:pPr>
      <w:r w:rsidRPr="00333A6F">
        <w:rPr>
          <w:rFonts w:cs="Arial"/>
        </w:rPr>
        <w:t>Określenie sposobu oceny przeprowadzonych zajęć po ich zakończeniu</w:t>
      </w:r>
    </w:p>
    <w:p w:rsidR="009B63CB" w:rsidRPr="00333A6F" w:rsidRDefault="009B63CB" w:rsidP="009B63CB">
      <w:pPr>
        <w:spacing w:before="120" w:after="120" w:line="312" w:lineRule="auto"/>
        <w:rPr>
          <w:rFonts w:cs="Arial"/>
        </w:rPr>
      </w:pPr>
      <w:r w:rsidRPr="00333A6F">
        <w:rPr>
          <w:rFonts w:cs="Arial"/>
        </w:rPr>
        <w:t>Test diagnozujący na zakończenie zajęć oraz ankieta ewaluacyjna skierowana do rodziców i dzieci.</w:t>
      </w:r>
    </w:p>
    <w:p w:rsidR="009B63CB" w:rsidRPr="00333A6F" w:rsidRDefault="009B63CB" w:rsidP="009B63CB">
      <w:pPr>
        <w:pStyle w:val="Akapitzlist"/>
        <w:numPr>
          <w:ilvl w:val="0"/>
          <w:numId w:val="1"/>
        </w:numPr>
        <w:spacing w:before="120" w:after="120" w:line="312" w:lineRule="auto"/>
        <w:ind w:left="426" w:hanging="426"/>
        <w:rPr>
          <w:rFonts w:cs="Arial"/>
        </w:rPr>
      </w:pPr>
      <w:r w:rsidRPr="00333A6F">
        <w:rPr>
          <w:rFonts w:cs="Arial"/>
        </w:rPr>
        <w:t>Porównanie oceny przeprowadzonych zajęć ze zdefiniowanymi efektami uczenia się po zakończeniu zajęć</w:t>
      </w:r>
    </w:p>
    <w:p w:rsidR="009B63CB" w:rsidRPr="00333A6F" w:rsidRDefault="009B63CB" w:rsidP="009B63CB">
      <w:pPr>
        <w:spacing w:before="120" w:after="120" w:line="312" w:lineRule="auto"/>
        <w:rPr>
          <w:rFonts w:cs="Arial"/>
        </w:rPr>
      </w:pPr>
      <w:r w:rsidRPr="00333A6F">
        <w:rPr>
          <w:rFonts w:cs="Arial"/>
        </w:rPr>
        <w:t xml:space="preserve">Przeprowadzenie testu diagnozującego na początku zajęć i po zakończeniu projektu. Analiza i porównanie osiągnięć uczniów po zakończeniu zajęć </w:t>
      </w:r>
      <w:r w:rsidR="00333A6F" w:rsidRPr="00333A6F">
        <w:rPr>
          <w:color w:val="000000"/>
        </w:rPr>
        <w:t>w zakresie następujących tematów</w:t>
      </w:r>
      <w:r w:rsidR="00333A6F">
        <w:rPr>
          <w:color w:val="000000"/>
        </w:rPr>
        <w:t xml:space="preserve"> i wymagań:</w:t>
      </w:r>
    </w:p>
    <w:p w:rsidR="00333A6F" w:rsidRPr="00333A6F" w:rsidRDefault="00333A6F" w:rsidP="009B63CB">
      <w:pPr>
        <w:shd w:val="clear" w:color="auto" w:fill="FFFFFF"/>
        <w:spacing w:before="43" w:line="230" w:lineRule="exact"/>
        <w:ind w:left="19"/>
        <w:rPr>
          <w:b/>
          <w:bCs/>
          <w:spacing w:val="-3"/>
        </w:rPr>
      </w:pPr>
    </w:p>
    <w:p w:rsidR="00333A6F" w:rsidRPr="00333A6F" w:rsidRDefault="00333A6F" w:rsidP="00333A6F">
      <w:pPr>
        <w:numPr>
          <w:ilvl w:val="0"/>
          <w:numId w:val="15"/>
        </w:numPr>
        <w:tabs>
          <w:tab w:val="clear" w:pos="1080"/>
          <w:tab w:val="num" w:pos="1788"/>
        </w:tabs>
        <w:spacing w:after="0" w:line="360" w:lineRule="auto"/>
        <w:ind w:left="1785" w:hanging="357"/>
        <w:jc w:val="both"/>
        <w:rPr>
          <w:i/>
          <w:color w:val="000000"/>
        </w:rPr>
      </w:pPr>
      <w:r w:rsidRPr="00333A6F">
        <w:rPr>
          <w:i/>
          <w:color w:val="000000"/>
        </w:rPr>
        <w:t>człowiek (dane personalne, wygląd zewnętrzny, uczucia i emocje, zainteresowa</w:t>
      </w:r>
      <w:r w:rsidRPr="00333A6F">
        <w:rPr>
          <w:i/>
          <w:color w:val="000000"/>
        </w:rPr>
        <w:softHyphen/>
        <w:t>nia);</w:t>
      </w:r>
    </w:p>
    <w:p w:rsidR="00333A6F" w:rsidRPr="00333A6F" w:rsidRDefault="00333A6F" w:rsidP="00333A6F">
      <w:pPr>
        <w:numPr>
          <w:ilvl w:val="0"/>
          <w:numId w:val="15"/>
        </w:numPr>
        <w:tabs>
          <w:tab w:val="clear" w:pos="1080"/>
          <w:tab w:val="num" w:pos="1788"/>
        </w:tabs>
        <w:spacing w:after="0" w:line="360" w:lineRule="auto"/>
        <w:ind w:left="1785" w:hanging="357"/>
        <w:jc w:val="both"/>
        <w:rPr>
          <w:i/>
          <w:color w:val="000000"/>
        </w:rPr>
      </w:pPr>
      <w:r w:rsidRPr="00333A6F">
        <w:rPr>
          <w:i/>
          <w:color w:val="000000"/>
        </w:rPr>
        <w:t xml:space="preserve">dom (miejsce zamieszkania, opis domu, pomieszczeń i wyposażenia); </w:t>
      </w:r>
    </w:p>
    <w:p w:rsidR="00333A6F" w:rsidRPr="00333A6F" w:rsidRDefault="00333A6F" w:rsidP="00333A6F">
      <w:pPr>
        <w:numPr>
          <w:ilvl w:val="0"/>
          <w:numId w:val="15"/>
        </w:numPr>
        <w:tabs>
          <w:tab w:val="clear" w:pos="1080"/>
          <w:tab w:val="num" w:pos="1788"/>
        </w:tabs>
        <w:spacing w:after="0" w:line="360" w:lineRule="auto"/>
        <w:ind w:left="1785" w:hanging="357"/>
        <w:jc w:val="both"/>
        <w:rPr>
          <w:i/>
          <w:color w:val="000000"/>
        </w:rPr>
      </w:pPr>
      <w:r w:rsidRPr="00333A6F">
        <w:rPr>
          <w:i/>
          <w:color w:val="000000"/>
        </w:rPr>
        <w:t>szkoła (przedmioty nauczania, przybory szkolne);</w:t>
      </w:r>
    </w:p>
    <w:p w:rsidR="00333A6F" w:rsidRPr="00333A6F" w:rsidRDefault="00333A6F" w:rsidP="00333A6F">
      <w:pPr>
        <w:numPr>
          <w:ilvl w:val="0"/>
          <w:numId w:val="15"/>
        </w:numPr>
        <w:tabs>
          <w:tab w:val="clear" w:pos="1080"/>
          <w:tab w:val="num" w:pos="1788"/>
        </w:tabs>
        <w:spacing w:after="0" w:line="360" w:lineRule="auto"/>
        <w:ind w:left="1785" w:hanging="357"/>
        <w:jc w:val="both"/>
        <w:rPr>
          <w:i/>
          <w:color w:val="000000"/>
        </w:rPr>
      </w:pPr>
      <w:r w:rsidRPr="00333A6F">
        <w:rPr>
          <w:i/>
          <w:color w:val="000000"/>
        </w:rPr>
        <w:t>praca (popularne zawody);</w:t>
      </w:r>
    </w:p>
    <w:p w:rsidR="00333A6F" w:rsidRPr="00333A6F" w:rsidRDefault="00333A6F" w:rsidP="00333A6F">
      <w:pPr>
        <w:numPr>
          <w:ilvl w:val="0"/>
          <w:numId w:val="15"/>
        </w:numPr>
        <w:tabs>
          <w:tab w:val="clear" w:pos="1080"/>
          <w:tab w:val="num" w:pos="1788"/>
        </w:tabs>
        <w:spacing w:after="0" w:line="360" w:lineRule="auto"/>
        <w:ind w:left="1785" w:hanging="357"/>
        <w:jc w:val="both"/>
        <w:rPr>
          <w:i/>
          <w:color w:val="000000"/>
        </w:rPr>
      </w:pPr>
      <w:r w:rsidRPr="00333A6F">
        <w:rPr>
          <w:i/>
          <w:color w:val="000000"/>
        </w:rPr>
        <w:t>życie rodzinne i towarzyskie (członkowie rodziny, koledzy, przyjaciele, czynności życia codziennego, formy spędzania czasu wolnego);</w:t>
      </w:r>
    </w:p>
    <w:p w:rsidR="00333A6F" w:rsidRPr="00333A6F" w:rsidRDefault="00333A6F" w:rsidP="00333A6F">
      <w:pPr>
        <w:numPr>
          <w:ilvl w:val="0"/>
          <w:numId w:val="15"/>
        </w:numPr>
        <w:tabs>
          <w:tab w:val="clear" w:pos="1080"/>
          <w:tab w:val="num" w:pos="1788"/>
        </w:tabs>
        <w:spacing w:after="0" w:line="360" w:lineRule="auto"/>
        <w:ind w:left="1785" w:hanging="357"/>
        <w:jc w:val="both"/>
        <w:rPr>
          <w:i/>
          <w:color w:val="000000"/>
        </w:rPr>
      </w:pPr>
      <w:r w:rsidRPr="00333A6F">
        <w:rPr>
          <w:i/>
          <w:color w:val="000000"/>
        </w:rPr>
        <w:t>żywienie (artykuły spożywcze, posiłki);</w:t>
      </w:r>
    </w:p>
    <w:p w:rsidR="00333A6F" w:rsidRPr="00333A6F" w:rsidRDefault="00333A6F" w:rsidP="00333A6F">
      <w:pPr>
        <w:numPr>
          <w:ilvl w:val="0"/>
          <w:numId w:val="15"/>
        </w:numPr>
        <w:tabs>
          <w:tab w:val="clear" w:pos="1080"/>
          <w:tab w:val="num" w:pos="1788"/>
        </w:tabs>
        <w:spacing w:after="0" w:line="360" w:lineRule="auto"/>
        <w:ind w:left="1785" w:hanging="357"/>
        <w:jc w:val="both"/>
        <w:rPr>
          <w:i/>
          <w:color w:val="000000"/>
        </w:rPr>
      </w:pPr>
      <w:r w:rsidRPr="00333A6F">
        <w:rPr>
          <w:i/>
          <w:color w:val="000000"/>
        </w:rPr>
        <w:t>zakupy i usługi (rodzaje sklepów, towary, sprzedawanie i kupowanie);</w:t>
      </w:r>
    </w:p>
    <w:p w:rsidR="00333A6F" w:rsidRPr="00333A6F" w:rsidRDefault="00333A6F" w:rsidP="00333A6F">
      <w:pPr>
        <w:numPr>
          <w:ilvl w:val="0"/>
          <w:numId w:val="15"/>
        </w:numPr>
        <w:tabs>
          <w:tab w:val="clear" w:pos="1080"/>
          <w:tab w:val="num" w:pos="1788"/>
        </w:tabs>
        <w:spacing w:after="0" w:line="360" w:lineRule="auto"/>
        <w:ind w:left="1785" w:hanging="357"/>
        <w:jc w:val="both"/>
        <w:rPr>
          <w:i/>
          <w:color w:val="000000"/>
        </w:rPr>
      </w:pPr>
      <w:r w:rsidRPr="00333A6F">
        <w:rPr>
          <w:i/>
          <w:color w:val="000000"/>
        </w:rPr>
        <w:t>podróżowanie i turystyka (środki transportu, kierunki świata);</w:t>
      </w:r>
    </w:p>
    <w:p w:rsidR="00333A6F" w:rsidRPr="00333A6F" w:rsidRDefault="00333A6F" w:rsidP="00333A6F">
      <w:pPr>
        <w:numPr>
          <w:ilvl w:val="0"/>
          <w:numId w:val="15"/>
        </w:numPr>
        <w:tabs>
          <w:tab w:val="clear" w:pos="1080"/>
          <w:tab w:val="num" w:pos="1788"/>
        </w:tabs>
        <w:spacing w:after="0" w:line="360" w:lineRule="auto"/>
        <w:ind w:left="1785" w:hanging="357"/>
        <w:jc w:val="both"/>
        <w:rPr>
          <w:i/>
          <w:color w:val="000000"/>
        </w:rPr>
      </w:pPr>
      <w:r w:rsidRPr="00333A6F">
        <w:rPr>
          <w:i/>
          <w:color w:val="000000"/>
        </w:rPr>
        <w:t>kultura (święta, obrzędy);</w:t>
      </w:r>
    </w:p>
    <w:p w:rsidR="00333A6F" w:rsidRPr="00333A6F" w:rsidRDefault="00333A6F" w:rsidP="00333A6F">
      <w:pPr>
        <w:numPr>
          <w:ilvl w:val="0"/>
          <w:numId w:val="15"/>
        </w:numPr>
        <w:tabs>
          <w:tab w:val="clear" w:pos="1080"/>
          <w:tab w:val="num" w:pos="1788"/>
        </w:tabs>
        <w:spacing w:after="0" w:line="360" w:lineRule="auto"/>
        <w:ind w:left="1785" w:hanging="357"/>
        <w:jc w:val="both"/>
        <w:rPr>
          <w:i/>
          <w:color w:val="000000"/>
        </w:rPr>
      </w:pPr>
      <w:r w:rsidRPr="00333A6F">
        <w:rPr>
          <w:i/>
          <w:color w:val="000000"/>
        </w:rPr>
        <w:t>sport (popularne dyscypliny sportu, sprzęt sportowy);</w:t>
      </w:r>
    </w:p>
    <w:p w:rsidR="00333A6F" w:rsidRPr="00333A6F" w:rsidRDefault="00333A6F" w:rsidP="00333A6F">
      <w:pPr>
        <w:numPr>
          <w:ilvl w:val="0"/>
          <w:numId w:val="15"/>
        </w:numPr>
        <w:tabs>
          <w:tab w:val="clear" w:pos="1080"/>
          <w:tab w:val="num" w:pos="1788"/>
        </w:tabs>
        <w:spacing w:after="0" w:line="360" w:lineRule="auto"/>
        <w:ind w:left="1785" w:hanging="357"/>
        <w:jc w:val="both"/>
        <w:rPr>
          <w:i/>
          <w:color w:val="000000"/>
        </w:rPr>
      </w:pPr>
      <w:r w:rsidRPr="00333A6F">
        <w:rPr>
          <w:i/>
          <w:color w:val="000000"/>
        </w:rPr>
        <w:lastRenderedPageBreak/>
        <w:t>zdrowie (samopoczucie, higiena codzienna);</w:t>
      </w:r>
    </w:p>
    <w:p w:rsidR="00333A6F" w:rsidRPr="00333A6F" w:rsidRDefault="00333A6F" w:rsidP="00333A6F">
      <w:pPr>
        <w:numPr>
          <w:ilvl w:val="0"/>
          <w:numId w:val="15"/>
        </w:numPr>
        <w:tabs>
          <w:tab w:val="clear" w:pos="1080"/>
          <w:tab w:val="num" w:pos="1788"/>
        </w:tabs>
        <w:spacing w:after="0" w:line="360" w:lineRule="auto"/>
        <w:ind w:left="1785" w:hanging="357"/>
        <w:jc w:val="both"/>
        <w:rPr>
          <w:i/>
          <w:color w:val="000000"/>
        </w:rPr>
      </w:pPr>
      <w:r w:rsidRPr="00333A6F">
        <w:rPr>
          <w:i/>
          <w:color w:val="000000"/>
        </w:rPr>
        <w:t>świat przyrody (pogoda, rośliny i zwierzęta, krajobraz).</w:t>
      </w:r>
    </w:p>
    <w:p w:rsidR="00333A6F" w:rsidRPr="00333A6F" w:rsidRDefault="00333A6F" w:rsidP="00333A6F">
      <w:pPr>
        <w:numPr>
          <w:ilvl w:val="0"/>
          <w:numId w:val="14"/>
        </w:numPr>
        <w:tabs>
          <w:tab w:val="clear" w:pos="340"/>
          <w:tab w:val="num" w:pos="1048"/>
        </w:tabs>
        <w:spacing w:before="240" w:after="120" w:line="360" w:lineRule="auto"/>
        <w:ind w:left="1065" w:hanging="357"/>
        <w:rPr>
          <w:i/>
          <w:color w:val="000000"/>
        </w:rPr>
      </w:pPr>
      <w:r w:rsidRPr="00333A6F">
        <w:rPr>
          <w:i/>
          <w:color w:val="000000"/>
        </w:rPr>
        <w:t>Uczeń rozumie wypowiedzi ze słuchu:</w:t>
      </w:r>
    </w:p>
    <w:p w:rsidR="00333A6F" w:rsidRPr="00333A6F" w:rsidRDefault="00333A6F" w:rsidP="00333A6F">
      <w:pPr>
        <w:numPr>
          <w:ilvl w:val="0"/>
          <w:numId w:val="16"/>
        </w:numPr>
        <w:tabs>
          <w:tab w:val="clear" w:pos="1080"/>
          <w:tab w:val="num" w:pos="1788"/>
        </w:tabs>
        <w:spacing w:after="0" w:line="360" w:lineRule="auto"/>
        <w:ind w:left="1785" w:hanging="357"/>
        <w:jc w:val="both"/>
        <w:rPr>
          <w:i/>
          <w:color w:val="000000"/>
        </w:rPr>
      </w:pPr>
      <w:r w:rsidRPr="00333A6F">
        <w:rPr>
          <w:i/>
          <w:color w:val="000000"/>
        </w:rPr>
        <w:t>reaguje na polecenia;</w:t>
      </w:r>
    </w:p>
    <w:p w:rsidR="00333A6F" w:rsidRPr="00333A6F" w:rsidRDefault="00333A6F" w:rsidP="00333A6F">
      <w:pPr>
        <w:numPr>
          <w:ilvl w:val="0"/>
          <w:numId w:val="16"/>
        </w:numPr>
        <w:tabs>
          <w:tab w:val="clear" w:pos="1080"/>
          <w:tab w:val="num" w:pos="1788"/>
        </w:tabs>
        <w:spacing w:after="0" w:line="360" w:lineRule="auto"/>
        <w:ind w:left="1785" w:hanging="357"/>
        <w:jc w:val="both"/>
        <w:rPr>
          <w:i/>
          <w:color w:val="000000"/>
        </w:rPr>
      </w:pPr>
      <w:r w:rsidRPr="00333A6F">
        <w:rPr>
          <w:i/>
          <w:color w:val="000000"/>
        </w:rPr>
        <w:t>rozumie znaczenie zwrotów dnia codziennego adresowanych do ucznia;</w:t>
      </w:r>
    </w:p>
    <w:p w:rsidR="00333A6F" w:rsidRPr="00333A6F" w:rsidRDefault="00333A6F" w:rsidP="00333A6F">
      <w:pPr>
        <w:numPr>
          <w:ilvl w:val="0"/>
          <w:numId w:val="16"/>
        </w:numPr>
        <w:tabs>
          <w:tab w:val="clear" w:pos="1080"/>
          <w:tab w:val="num" w:pos="1788"/>
        </w:tabs>
        <w:spacing w:after="0" w:line="360" w:lineRule="auto"/>
        <w:ind w:left="1785" w:hanging="357"/>
        <w:jc w:val="both"/>
        <w:rPr>
          <w:i/>
          <w:color w:val="000000"/>
        </w:rPr>
      </w:pPr>
      <w:r w:rsidRPr="00333A6F">
        <w:rPr>
          <w:i/>
          <w:color w:val="000000"/>
        </w:rPr>
        <w:t xml:space="preserve">rozumie ogólny sens prostego tekstu; </w:t>
      </w:r>
    </w:p>
    <w:p w:rsidR="00333A6F" w:rsidRPr="00333A6F" w:rsidRDefault="00333A6F" w:rsidP="00333A6F">
      <w:pPr>
        <w:numPr>
          <w:ilvl w:val="0"/>
          <w:numId w:val="16"/>
        </w:numPr>
        <w:tabs>
          <w:tab w:val="clear" w:pos="1080"/>
          <w:tab w:val="num" w:pos="1788"/>
        </w:tabs>
        <w:spacing w:after="0" w:line="360" w:lineRule="auto"/>
        <w:ind w:left="1785" w:hanging="357"/>
        <w:jc w:val="both"/>
        <w:rPr>
          <w:i/>
          <w:color w:val="000000"/>
        </w:rPr>
      </w:pPr>
      <w:r w:rsidRPr="00333A6F">
        <w:rPr>
          <w:i/>
          <w:color w:val="000000"/>
        </w:rPr>
        <w:t>wyszukuje proste informacje szczegółowe w tekście słuchanym;</w:t>
      </w:r>
    </w:p>
    <w:p w:rsidR="00333A6F" w:rsidRPr="00333A6F" w:rsidRDefault="00333A6F" w:rsidP="00333A6F">
      <w:pPr>
        <w:numPr>
          <w:ilvl w:val="0"/>
          <w:numId w:val="16"/>
        </w:numPr>
        <w:tabs>
          <w:tab w:val="clear" w:pos="1080"/>
          <w:tab w:val="num" w:pos="1788"/>
        </w:tabs>
        <w:spacing w:after="0" w:line="360" w:lineRule="auto"/>
        <w:ind w:left="1785" w:hanging="357"/>
        <w:jc w:val="both"/>
        <w:rPr>
          <w:i/>
          <w:color w:val="000000"/>
        </w:rPr>
      </w:pPr>
      <w:r w:rsidRPr="00333A6F">
        <w:rPr>
          <w:i/>
          <w:color w:val="000000"/>
        </w:rPr>
        <w:t>rozumie intencje rozmówców (np. podawanie informacji, wyrażanie prośby, zgody lub braku zgody, żartowanie);</w:t>
      </w:r>
    </w:p>
    <w:p w:rsidR="00333A6F" w:rsidRPr="00333A6F" w:rsidRDefault="00333A6F" w:rsidP="00333A6F">
      <w:pPr>
        <w:numPr>
          <w:ilvl w:val="0"/>
          <w:numId w:val="16"/>
        </w:numPr>
        <w:tabs>
          <w:tab w:val="clear" w:pos="1080"/>
          <w:tab w:val="num" w:pos="1788"/>
        </w:tabs>
        <w:spacing w:after="0" w:line="360" w:lineRule="auto"/>
        <w:ind w:left="1785" w:hanging="357"/>
        <w:jc w:val="both"/>
        <w:rPr>
          <w:i/>
          <w:color w:val="000000"/>
        </w:rPr>
      </w:pPr>
      <w:r w:rsidRPr="00333A6F">
        <w:rPr>
          <w:i/>
          <w:color w:val="000000"/>
        </w:rPr>
        <w:t>rozpoznaje rodzaje sytuacji komunikacyjnych (np. u lekarza, w sklepie, na dwor</w:t>
      </w:r>
      <w:r w:rsidRPr="00333A6F">
        <w:rPr>
          <w:i/>
          <w:color w:val="000000"/>
        </w:rPr>
        <w:softHyphen/>
        <w:t>cu, w szkole).</w:t>
      </w:r>
    </w:p>
    <w:p w:rsidR="00333A6F" w:rsidRPr="00333A6F" w:rsidRDefault="00333A6F" w:rsidP="00333A6F">
      <w:pPr>
        <w:numPr>
          <w:ilvl w:val="0"/>
          <w:numId w:val="14"/>
        </w:numPr>
        <w:tabs>
          <w:tab w:val="clear" w:pos="340"/>
          <w:tab w:val="num" w:pos="1048"/>
        </w:tabs>
        <w:spacing w:before="240" w:after="120" w:line="360" w:lineRule="auto"/>
        <w:ind w:left="1065" w:hanging="357"/>
        <w:rPr>
          <w:i/>
          <w:color w:val="000000"/>
        </w:rPr>
      </w:pPr>
      <w:r w:rsidRPr="00333A6F">
        <w:rPr>
          <w:i/>
          <w:color w:val="000000"/>
        </w:rPr>
        <w:t xml:space="preserve">Uczeń rozumie krótkie, proste, kilkuzdaniowe wypowiedzi pisemne: </w:t>
      </w:r>
    </w:p>
    <w:p w:rsidR="00333A6F" w:rsidRPr="00333A6F" w:rsidRDefault="00333A6F" w:rsidP="00333A6F">
      <w:pPr>
        <w:numPr>
          <w:ilvl w:val="0"/>
          <w:numId w:val="17"/>
        </w:numPr>
        <w:tabs>
          <w:tab w:val="clear" w:pos="1080"/>
          <w:tab w:val="num" w:pos="1788"/>
        </w:tabs>
        <w:spacing w:after="0" w:line="360" w:lineRule="auto"/>
        <w:ind w:left="1785" w:hanging="357"/>
        <w:jc w:val="both"/>
        <w:rPr>
          <w:i/>
          <w:color w:val="000000"/>
        </w:rPr>
      </w:pPr>
      <w:r w:rsidRPr="00333A6F">
        <w:rPr>
          <w:i/>
          <w:color w:val="000000"/>
        </w:rPr>
        <w:t>rozumie ogólny sens tekstu;</w:t>
      </w:r>
    </w:p>
    <w:p w:rsidR="00333A6F" w:rsidRPr="00333A6F" w:rsidRDefault="00333A6F" w:rsidP="00333A6F">
      <w:pPr>
        <w:numPr>
          <w:ilvl w:val="0"/>
          <w:numId w:val="17"/>
        </w:numPr>
        <w:tabs>
          <w:tab w:val="clear" w:pos="1080"/>
          <w:tab w:val="num" w:pos="1788"/>
        </w:tabs>
        <w:spacing w:after="0" w:line="360" w:lineRule="auto"/>
        <w:ind w:left="1785" w:hanging="357"/>
        <w:jc w:val="both"/>
        <w:rPr>
          <w:i/>
          <w:color w:val="000000"/>
        </w:rPr>
      </w:pPr>
      <w:r w:rsidRPr="00333A6F">
        <w:rPr>
          <w:i/>
          <w:color w:val="000000"/>
        </w:rPr>
        <w:t>wyszukuje proste informacje szczegółowe w tekście;</w:t>
      </w:r>
    </w:p>
    <w:p w:rsidR="00333A6F" w:rsidRPr="00333A6F" w:rsidRDefault="00333A6F" w:rsidP="00333A6F">
      <w:pPr>
        <w:numPr>
          <w:ilvl w:val="0"/>
          <w:numId w:val="17"/>
        </w:numPr>
        <w:tabs>
          <w:tab w:val="clear" w:pos="1080"/>
          <w:tab w:val="num" w:pos="1788"/>
        </w:tabs>
        <w:spacing w:after="0" w:line="360" w:lineRule="auto"/>
        <w:ind w:left="1785" w:hanging="357"/>
        <w:jc w:val="both"/>
        <w:rPr>
          <w:i/>
          <w:color w:val="000000"/>
        </w:rPr>
      </w:pPr>
      <w:r w:rsidRPr="00333A6F">
        <w:rPr>
          <w:i/>
          <w:color w:val="000000"/>
        </w:rPr>
        <w:t>rozpoznaje różne rodzaje tekstów, np. list prywatny, e-mail, sms, opowiadanie, za</w:t>
      </w:r>
      <w:r w:rsidRPr="00333A6F">
        <w:rPr>
          <w:i/>
          <w:color w:val="000000"/>
        </w:rPr>
        <w:softHyphen/>
        <w:t>proszenie, kartka pocztowa.</w:t>
      </w:r>
    </w:p>
    <w:p w:rsidR="00333A6F" w:rsidRPr="00333A6F" w:rsidRDefault="00333A6F" w:rsidP="00333A6F">
      <w:pPr>
        <w:numPr>
          <w:ilvl w:val="0"/>
          <w:numId w:val="14"/>
        </w:numPr>
        <w:tabs>
          <w:tab w:val="clear" w:pos="340"/>
          <w:tab w:val="num" w:pos="1048"/>
        </w:tabs>
        <w:spacing w:before="240" w:after="120" w:line="360" w:lineRule="auto"/>
        <w:ind w:left="1065" w:hanging="357"/>
        <w:rPr>
          <w:i/>
          <w:color w:val="000000"/>
        </w:rPr>
      </w:pPr>
      <w:r w:rsidRPr="00333A6F">
        <w:rPr>
          <w:i/>
          <w:color w:val="000000"/>
        </w:rPr>
        <w:t>Uczeń tworzy kilkuzdaniowe wypowiedzi ustne według wzoru:</w:t>
      </w:r>
    </w:p>
    <w:p w:rsidR="00333A6F" w:rsidRPr="00333A6F" w:rsidRDefault="00333A6F" w:rsidP="00333A6F">
      <w:pPr>
        <w:numPr>
          <w:ilvl w:val="0"/>
          <w:numId w:val="18"/>
        </w:numPr>
        <w:tabs>
          <w:tab w:val="clear" w:pos="1080"/>
          <w:tab w:val="num" w:pos="1788"/>
        </w:tabs>
        <w:spacing w:after="0" w:line="360" w:lineRule="auto"/>
        <w:ind w:left="1785" w:hanging="357"/>
        <w:jc w:val="both"/>
        <w:rPr>
          <w:i/>
          <w:color w:val="000000"/>
        </w:rPr>
      </w:pPr>
      <w:r w:rsidRPr="00333A6F">
        <w:rPr>
          <w:i/>
          <w:color w:val="000000"/>
        </w:rPr>
        <w:t xml:space="preserve">opisuje ludzi, przedmioty i miejsca; </w:t>
      </w:r>
    </w:p>
    <w:p w:rsidR="00333A6F" w:rsidRPr="00333A6F" w:rsidRDefault="00333A6F" w:rsidP="00333A6F">
      <w:pPr>
        <w:numPr>
          <w:ilvl w:val="0"/>
          <w:numId w:val="18"/>
        </w:numPr>
        <w:tabs>
          <w:tab w:val="clear" w:pos="1080"/>
          <w:tab w:val="num" w:pos="1788"/>
        </w:tabs>
        <w:spacing w:after="0" w:line="360" w:lineRule="auto"/>
        <w:ind w:left="1785" w:hanging="357"/>
        <w:jc w:val="both"/>
        <w:rPr>
          <w:i/>
          <w:color w:val="000000"/>
        </w:rPr>
      </w:pPr>
      <w:r w:rsidRPr="00333A6F">
        <w:rPr>
          <w:i/>
          <w:color w:val="000000"/>
        </w:rPr>
        <w:t xml:space="preserve">opowiada o czynnościach życia codziennego; </w:t>
      </w:r>
    </w:p>
    <w:p w:rsidR="00333A6F" w:rsidRPr="00333A6F" w:rsidRDefault="00333A6F" w:rsidP="00333A6F">
      <w:pPr>
        <w:numPr>
          <w:ilvl w:val="0"/>
          <w:numId w:val="18"/>
        </w:numPr>
        <w:tabs>
          <w:tab w:val="clear" w:pos="1080"/>
          <w:tab w:val="num" w:pos="1788"/>
        </w:tabs>
        <w:spacing w:after="0" w:line="360" w:lineRule="auto"/>
        <w:ind w:left="1785" w:hanging="357"/>
        <w:jc w:val="both"/>
        <w:rPr>
          <w:i/>
          <w:color w:val="000000"/>
        </w:rPr>
      </w:pPr>
      <w:r w:rsidRPr="00333A6F">
        <w:rPr>
          <w:i/>
          <w:color w:val="000000"/>
        </w:rPr>
        <w:t>przedstawia swoje upodobania i uczucia.</w:t>
      </w:r>
    </w:p>
    <w:p w:rsidR="00333A6F" w:rsidRPr="00333A6F" w:rsidRDefault="00333A6F" w:rsidP="00333A6F">
      <w:pPr>
        <w:numPr>
          <w:ilvl w:val="0"/>
          <w:numId w:val="14"/>
        </w:numPr>
        <w:tabs>
          <w:tab w:val="clear" w:pos="340"/>
          <w:tab w:val="num" w:pos="1048"/>
        </w:tabs>
        <w:spacing w:before="240" w:after="120" w:line="360" w:lineRule="auto"/>
        <w:ind w:left="1065" w:hanging="357"/>
        <w:rPr>
          <w:i/>
          <w:color w:val="000000"/>
        </w:rPr>
      </w:pPr>
      <w:r w:rsidRPr="00333A6F">
        <w:rPr>
          <w:i/>
          <w:color w:val="000000"/>
        </w:rPr>
        <w:t>Uczeń tworzy kilkuzdaniowe wypowiedzi pisemne według wzoru:</w:t>
      </w:r>
    </w:p>
    <w:p w:rsidR="00333A6F" w:rsidRPr="00333A6F" w:rsidRDefault="00333A6F" w:rsidP="00333A6F">
      <w:pPr>
        <w:numPr>
          <w:ilvl w:val="0"/>
          <w:numId w:val="19"/>
        </w:numPr>
        <w:tabs>
          <w:tab w:val="clear" w:pos="1080"/>
        </w:tabs>
        <w:spacing w:after="0" w:line="360" w:lineRule="auto"/>
        <w:ind w:left="1785" w:hanging="357"/>
        <w:jc w:val="both"/>
        <w:rPr>
          <w:i/>
          <w:color w:val="000000"/>
        </w:rPr>
      </w:pPr>
      <w:r w:rsidRPr="00333A6F">
        <w:rPr>
          <w:i/>
          <w:color w:val="000000"/>
        </w:rPr>
        <w:t>opisuje ludzi, przedmioty i miejsca;</w:t>
      </w:r>
    </w:p>
    <w:p w:rsidR="00333A6F" w:rsidRPr="00333A6F" w:rsidRDefault="00333A6F" w:rsidP="00333A6F">
      <w:pPr>
        <w:numPr>
          <w:ilvl w:val="0"/>
          <w:numId w:val="19"/>
        </w:numPr>
        <w:tabs>
          <w:tab w:val="clear" w:pos="1080"/>
        </w:tabs>
        <w:spacing w:after="0" w:line="360" w:lineRule="auto"/>
        <w:ind w:left="1785" w:hanging="357"/>
        <w:jc w:val="both"/>
        <w:rPr>
          <w:i/>
          <w:color w:val="000000"/>
        </w:rPr>
      </w:pPr>
      <w:r w:rsidRPr="00333A6F">
        <w:rPr>
          <w:i/>
          <w:color w:val="000000"/>
        </w:rPr>
        <w:t>opisuje czynności dnia codziennego;</w:t>
      </w:r>
    </w:p>
    <w:p w:rsidR="00333A6F" w:rsidRPr="00333A6F" w:rsidRDefault="00333A6F" w:rsidP="00333A6F">
      <w:pPr>
        <w:numPr>
          <w:ilvl w:val="0"/>
          <w:numId w:val="19"/>
        </w:numPr>
        <w:tabs>
          <w:tab w:val="clear" w:pos="1080"/>
        </w:tabs>
        <w:spacing w:after="0" w:line="360" w:lineRule="auto"/>
        <w:ind w:left="1785" w:hanging="357"/>
        <w:jc w:val="both"/>
        <w:rPr>
          <w:i/>
          <w:color w:val="000000"/>
        </w:rPr>
      </w:pPr>
      <w:r w:rsidRPr="00333A6F">
        <w:rPr>
          <w:i/>
          <w:color w:val="000000"/>
        </w:rPr>
        <w:t>przedstawia swoje upodobania i uczucia.</w:t>
      </w:r>
    </w:p>
    <w:p w:rsidR="00333A6F" w:rsidRPr="00333A6F" w:rsidRDefault="00333A6F" w:rsidP="00333A6F">
      <w:pPr>
        <w:numPr>
          <w:ilvl w:val="0"/>
          <w:numId w:val="14"/>
        </w:numPr>
        <w:tabs>
          <w:tab w:val="clear" w:pos="340"/>
          <w:tab w:val="num" w:pos="1048"/>
        </w:tabs>
        <w:spacing w:before="240" w:after="120" w:line="360" w:lineRule="auto"/>
        <w:ind w:left="1065" w:hanging="357"/>
        <w:rPr>
          <w:i/>
          <w:color w:val="000000"/>
        </w:rPr>
      </w:pPr>
      <w:r w:rsidRPr="00333A6F">
        <w:rPr>
          <w:i/>
          <w:color w:val="000000"/>
        </w:rPr>
        <w:t>Uczeń reaguje ustnie w prostych sytuacjach dnia codziennego:</w:t>
      </w:r>
    </w:p>
    <w:p w:rsidR="00333A6F" w:rsidRPr="00333A6F" w:rsidRDefault="00333A6F" w:rsidP="00333A6F">
      <w:pPr>
        <w:numPr>
          <w:ilvl w:val="0"/>
          <w:numId w:val="20"/>
        </w:numPr>
        <w:tabs>
          <w:tab w:val="clear" w:pos="1080"/>
          <w:tab w:val="num" w:pos="1788"/>
        </w:tabs>
        <w:spacing w:after="0" w:line="360" w:lineRule="auto"/>
        <w:ind w:left="1785" w:hanging="357"/>
        <w:jc w:val="both"/>
        <w:rPr>
          <w:i/>
          <w:color w:val="000000"/>
        </w:rPr>
      </w:pPr>
      <w:r w:rsidRPr="00333A6F">
        <w:rPr>
          <w:i/>
          <w:color w:val="000000"/>
        </w:rPr>
        <w:t>przedstawia siebie i członków swojej rodziny;</w:t>
      </w:r>
    </w:p>
    <w:p w:rsidR="00333A6F" w:rsidRPr="00333A6F" w:rsidRDefault="00333A6F" w:rsidP="00333A6F">
      <w:pPr>
        <w:numPr>
          <w:ilvl w:val="0"/>
          <w:numId w:val="20"/>
        </w:numPr>
        <w:tabs>
          <w:tab w:val="clear" w:pos="1080"/>
          <w:tab w:val="num" w:pos="1788"/>
        </w:tabs>
        <w:spacing w:after="0" w:line="360" w:lineRule="auto"/>
        <w:ind w:left="1785" w:hanging="357"/>
        <w:jc w:val="both"/>
        <w:rPr>
          <w:i/>
          <w:color w:val="000000"/>
        </w:rPr>
      </w:pPr>
      <w:r w:rsidRPr="00333A6F">
        <w:rPr>
          <w:i/>
          <w:color w:val="000000"/>
        </w:rPr>
        <w:t>podaje swój wiek i miejsce zamieszkania;</w:t>
      </w:r>
    </w:p>
    <w:p w:rsidR="00333A6F" w:rsidRPr="00333A6F" w:rsidRDefault="00333A6F" w:rsidP="00333A6F">
      <w:pPr>
        <w:numPr>
          <w:ilvl w:val="0"/>
          <w:numId w:val="20"/>
        </w:numPr>
        <w:tabs>
          <w:tab w:val="clear" w:pos="1080"/>
          <w:tab w:val="num" w:pos="1788"/>
        </w:tabs>
        <w:spacing w:after="0" w:line="360" w:lineRule="auto"/>
        <w:ind w:left="1785" w:hanging="357"/>
        <w:jc w:val="both"/>
        <w:rPr>
          <w:i/>
          <w:color w:val="000000"/>
        </w:rPr>
      </w:pPr>
      <w:r w:rsidRPr="00333A6F">
        <w:rPr>
          <w:i/>
          <w:color w:val="000000"/>
        </w:rPr>
        <w:t>podaje swoje upodobania;</w:t>
      </w:r>
    </w:p>
    <w:p w:rsidR="00333A6F" w:rsidRPr="00333A6F" w:rsidRDefault="00333A6F" w:rsidP="00333A6F">
      <w:pPr>
        <w:numPr>
          <w:ilvl w:val="0"/>
          <w:numId w:val="20"/>
        </w:numPr>
        <w:tabs>
          <w:tab w:val="clear" w:pos="1080"/>
          <w:tab w:val="num" w:pos="1788"/>
        </w:tabs>
        <w:spacing w:after="0" w:line="360" w:lineRule="auto"/>
        <w:ind w:left="1785" w:hanging="357"/>
        <w:jc w:val="both"/>
        <w:rPr>
          <w:i/>
          <w:color w:val="000000"/>
        </w:rPr>
      </w:pPr>
      <w:r w:rsidRPr="00333A6F">
        <w:rPr>
          <w:i/>
          <w:color w:val="000000"/>
        </w:rPr>
        <w:lastRenderedPageBreak/>
        <w:t>mówi, co posiada i co potrafi robić;</w:t>
      </w:r>
    </w:p>
    <w:p w:rsidR="00333A6F" w:rsidRPr="00333A6F" w:rsidRDefault="00333A6F" w:rsidP="00333A6F">
      <w:pPr>
        <w:numPr>
          <w:ilvl w:val="0"/>
          <w:numId w:val="20"/>
        </w:numPr>
        <w:tabs>
          <w:tab w:val="clear" w:pos="1080"/>
          <w:tab w:val="num" w:pos="1788"/>
        </w:tabs>
        <w:spacing w:after="0" w:line="360" w:lineRule="auto"/>
        <w:ind w:left="1785" w:hanging="357"/>
        <w:jc w:val="both"/>
        <w:rPr>
          <w:i/>
          <w:color w:val="000000"/>
        </w:rPr>
      </w:pPr>
      <w:r w:rsidRPr="00333A6F">
        <w:rPr>
          <w:i/>
          <w:color w:val="000000"/>
        </w:rPr>
        <w:t xml:space="preserve">prosi o informacje; </w:t>
      </w:r>
    </w:p>
    <w:p w:rsidR="00333A6F" w:rsidRPr="00333A6F" w:rsidRDefault="00333A6F" w:rsidP="00333A6F">
      <w:pPr>
        <w:numPr>
          <w:ilvl w:val="0"/>
          <w:numId w:val="20"/>
        </w:numPr>
        <w:tabs>
          <w:tab w:val="clear" w:pos="1080"/>
          <w:tab w:val="num" w:pos="1788"/>
        </w:tabs>
        <w:spacing w:after="0" w:line="360" w:lineRule="auto"/>
        <w:ind w:left="1785" w:hanging="357"/>
        <w:jc w:val="both"/>
        <w:rPr>
          <w:i/>
          <w:color w:val="000000"/>
        </w:rPr>
      </w:pPr>
      <w:r w:rsidRPr="00333A6F">
        <w:rPr>
          <w:i/>
          <w:color w:val="000000"/>
        </w:rPr>
        <w:t>wyraża swoje emocje;</w:t>
      </w:r>
    </w:p>
    <w:p w:rsidR="00333A6F" w:rsidRPr="00333A6F" w:rsidRDefault="00333A6F" w:rsidP="00333A6F">
      <w:pPr>
        <w:numPr>
          <w:ilvl w:val="0"/>
          <w:numId w:val="20"/>
        </w:numPr>
        <w:tabs>
          <w:tab w:val="clear" w:pos="1080"/>
          <w:tab w:val="num" w:pos="1788"/>
        </w:tabs>
        <w:spacing w:after="0" w:line="360" w:lineRule="auto"/>
        <w:ind w:left="1785" w:hanging="357"/>
        <w:jc w:val="both"/>
        <w:rPr>
          <w:i/>
          <w:color w:val="000000"/>
        </w:rPr>
      </w:pPr>
      <w:r w:rsidRPr="00333A6F">
        <w:rPr>
          <w:i/>
          <w:color w:val="000000"/>
        </w:rPr>
        <w:t>wyraża prośbę i podziękowanie.</w:t>
      </w:r>
    </w:p>
    <w:p w:rsidR="00333A6F" w:rsidRPr="00333A6F" w:rsidRDefault="00333A6F" w:rsidP="00333A6F">
      <w:pPr>
        <w:numPr>
          <w:ilvl w:val="0"/>
          <w:numId w:val="14"/>
        </w:numPr>
        <w:tabs>
          <w:tab w:val="clear" w:pos="340"/>
          <w:tab w:val="num" w:pos="1048"/>
        </w:tabs>
        <w:spacing w:before="240" w:after="120" w:line="360" w:lineRule="auto"/>
        <w:ind w:left="1065" w:hanging="357"/>
        <w:rPr>
          <w:i/>
          <w:color w:val="000000"/>
        </w:rPr>
      </w:pPr>
      <w:r w:rsidRPr="00333A6F">
        <w:rPr>
          <w:i/>
          <w:color w:val="000000"/>
        </w:rPr>
        <w:t>Uczeń reaguje w formie prostego tekstu pisanego w prostych sytuacjach życia codzien</w:t>
      </w:r>
      <w:r w:rsidRPr="00333A6F">
        <w:rPr>
          <w:i/>
          <w:color w:val="000000"/>
        </w:rPr>
        <w:softHyphen/>
        <w:t>nego:</w:t>
      </w:r>
    </w:p>
    <w:p w:rsidR="00333A6F" w:rsidRPr="00333A6F" w:rsidRDefault="00333A6F" w:rsidP="00333A6F">
      <w:pPr>
        <w:numPr>
          <w:ilvl w:val="0"/>
          <w:numId w:val="21"/>
        </w:numPr>
        <w:tabs>
          <w:tab w:val="clear" w:pos="1080"/>
        </w:tabs>
        <w:spacing w:after="0" w:line="360" w:lineRule="auto"/>
        <w:ind w:left="1785" w:hanging="357"/>
        <w:jc w:val="both"/>
        <w:rPr>
          <w:i/>
          <w:color w:val="000000"/>
        </w:rPr>
      </w:pPr>
      <w:r w:rsidRPr="00333A6F">
        <w:rPr>
          <w:i/>
          <w:color w:val="000000"/>
        </w:rPr>
        <w:t>udziela podstawowych informacji na swój temat;</w:t>
      </w:r>
    </w:p>
    <w:p w:rsidR="00333A6F" w:rsidRPr="00333A6F" w:rsidRDefault="00333A6F" w:rsidP="00333A6F">
      <w:pPr>
        <w:numPr>
          <w:ilvl w:val="0"/>
          <w:numId w:val="21"/>
        </w:numPr>
        <w:tabs>
          <w:tab w:val="clear" w:pos="1080"/>
        </w:tabs>
        <w:spacing w:after="0" w:line="360" w:lineRule="auto"/>
        <w:ind w:left="1785" w:hanging="357"/>
        <w:jc w:val="both"/>
        <w:rPr>
          <w:i/>
          <w:color w:val="000000"/>
        </w:rPr>
      </w:pPr>
      <w:r w:rsidRPr="00333A6F">
        <w:rPr>
          <w:i/>
          <w:color w:val="000000"/>
        </w:rPr>
        <w:t>wyraża podziękowania.</w:t>
      </w:r>
    </w:p>
    <w:p w:rsidR="00333A6F" w:rsidRPr="00333A6F" w:rsidRDefault="00333A6F" w:rsidP="00333A6F">
      <w:pPr>
        <w:numPr>
          <w:ilvl w:val="0"/>
          <w:numId w:val="14"/>
        </w:numPr>
        <w:tabs>
          <w:tab w:val="clear" w:pos="340"/>
          <w:tab w:val="num" w:pos="1048"/>
        </w:tabs>
        <w:spacing w:before="240" w:after="120" w:line="360" w:lineRule="auto"/>
        <w:ind w:left="1065" w:hanging="357"/>
        <w:rPr>
          <w:i/>
          <w:color w:val="000000"/>
        </w:rPr>
      </w:pPr>
      <w:r w:rsidRPr="00333A6F">
        <w:rPr>
          <w:i/>
          <w:color w:val="000000"/>
        </w:rPr>
        <w:t>Uczeń przetwarza tekst:</w:t>
      </w:r>
    </w:p>
    <w:p w:rsidR="00333A6F" w:rsidRPr="00333A6F" w:rsidRDefault="00333A6F" w:rsidP="00333A6F">
      <w:pPr>
        <w:numPr>
          <w:ilvl w:val="0"/>
          <w:numId w:val="22"/>
        </w:numPr>
        <w:tabs>
          <w:tab w:val="clear" w:pos="1080"/>
        </w:tabs>
        <w:spacing w:after="0" w:line="360" w:lineRule="auto"/>
        <w:ind w:left="1785" w:hanging="357"/>
        <w:jc w:val="both"/>
        <w:rPr>
          <w:i/>
          <w:color w:val="000000"/>
        </w:rPr>
      </w:pPr>
      <w:r w:rsidRPr="00333A6F">
        <w:rPr>
          <w:i/>
          <w:color w:val="000000"/>
        </w:rPr>
        <w:t>przekazuje ustnie informacje uzyskane z tekstu słuchanego lub czytanego;</w:t>
      </w:r>
    </w:p>
    <w:p w:rsidR="00333A6F" w:rsidRPr="00333A6F" w:rsidRDefault="00333A6F" w:rsidP="00333A6F">
      <w:pPr>
        <w:numPr>
          <w:ilvl w:val="0"/>
          <w:numId w:val="22"/>
        </w:numPr>
        <w:tabs>
          <w:tab w:val="clear" w:pos="1080"/>
        </w:tabs>
        <w:spacing w:after="0" w:line="360" w:lineRule="auto"/>
        <w:ind w:left="1785" w:hanging="357"/>
        <w:jc w:val="both"/>
        <w:rPr>
          <w:i/>
          <w:color w:val="000000"/>
        </w:rPr>
      </w:pPr>
      <w:r w:rsidRPr="00333A6F">
        <w:rPr>
          <w:i/>
          <w:color w:val="000000"/>
        </w:rPr>
        <w:t>zapisuje informacje uzyskane z tekstu słuchanego lub czytanego.</w:t>
      </w:r>
    </w:p>
    <w:p w:rsidR="00333A6F" w:rsidRPr="00333A6F" w:rsidRDefault="00333A6F" w:rsidP="00333A6F">
      <w:pPr>
        <w:numPr>
          <w:ilvl w:val="0"/>
          <w:numId w:val="14"/>
        </w:numPr>
        <w:tabs>
          <w:tab w:val="clear" w:pos="340"/>
          <w:tab w:val="num" w:pos="1048"/>
        </w:tabs>
        <w:spacing w:before="240" w:after="120" w:line="360" w:lineRule="auto"/>
        <w:ind w:left="1065" w:hanging="357"/>
        <w:rPr>
          <w:i/>
          <w:color w:val="000000"/>
        </w:rPr>
      </w:pPr>
      <w:r w:rsidRPr="00333A6F">
        <w:rPr>
          <w:i/>
          <w:color w:val="000000"/>
        </w:rPr>
        <w:t>Uczeń dokonuje samooceny (np. przy użyciu portfolio językowego) i wykorzystuje tech</w:t>
      </w:r>
      <w:r w:rsidRPr="00333A6F">
        <w:rPr>
          <w:i/>
          <w:color w:val="000000"/>
        </w:rPr>
        <w:softHyphen/>
        <w:t xml:space="preserve">niki samodzielnej pracy nad językiem (np. korzystanie ze słownika, poprawianie błędów, zapamiętywanie nowych wyrazów). </w:t>
      </w:r>
    </w:p>
    <w:p w:rsidR="00333A6F" w:rsidRPr="00333A6F" w:rsidRDefault="00333A6F" w:rsidP="00333A6F">
      <w:pPr>
        <w:numPr>
          <w:ilvl w:val="0"/>
          <w:numId w:val="14"/>
        </w:numPr>
        <w:tabs>
          <w:tab w:val="clear" w:pos="340"/>
          <w:tab w:val="num" w:pos="1048"/>
        </w:tabs>
        <w:spacing w:before="240" w:after="120" w:line="360" w:lineRule="auto"/>
        <w:ind w:left="1065" w:hanging="357"/>
        <w:rPr>
          <w:i/>
          <w:color w:val="000000"/>
        </w:rPr>
      </w:pPr>
      <w:r w:rsidRPr="00333A6F">
        <w:rPr>
          <w:i/>
          <w:color w:val="000000"/>
        </w:rPr>
        <w:t>Uczeń współdziała w grupie, np. przy pracach pro</w:t>
      </w:r>
      <w:r w:rsidRPr="00333A6F">
        <w:rPr>
          <w:i/>
          <w:color w:val="000000"/>
        </w:rPr>
        <w:softHyphen/>
        <w:t>jektowych.</w:t>
      </w:r>
    </w:p>
    <w:p w:rsidR="00333A6F" w:rsidRPr="00333A6F" w:rsidRDefault="00333A6F" w:rsidP="00333A6F">
      <w:pPr>
        <w:numPr>
          <w:ilvl w:val="0"/>
          <w:numId w:val="14"/>
        </w:numPr>
        <w:tabs>
          <w:tab w:val="clear" w:pos="340"/>
          <w:tab w:val="num" w:pos="1048"/>
        </w:tabs>
        <w:spacing w:before="240" w:after="120" w:line="360" w:lineRule="auto"/>
        <w:ind w:left="1065" w:hanging="357"/>
        <w:rPr>
          <w:i/>
          <w:color w:val="000000"/>
        </w:rPr>
      </w:pPr>
      <w:r w:rsidRPr="00333A6F">
        <w:rPr>
          <w:i/>
          <w:color w:val="000000"/>
        </w:rPr>
        <w:t>Uczeń korzysta ze źródeł informacji w języku obcym (np. encyklopedie, media) również za pomocą technologii informacyjno-komunikacyjnej.</w:t>
      </w:r>
    </w:p>
    <w:p w:rsidR="00333A6F" w:rsidRPr="00333A6F" w:rsidRDefault="00333A6F" w:rsidP="00333A6F">
      <w:pPr>
        <w:numPr>
          <w:ilvl w:val="0"/>
          <w:numId w:val="14"/>
        </w:numPr>
        <w:tabs>
          <w:tab w:val="clear" w:pos="340"/>
          <w:tab w:val="num" w:pos="1048"/>
        </w:tabs>
        <w:spacing w:before="240" w:after="120" w:line="360" w:lineRule="auto"/>
        <w:ind w:left="1065" w:hanging="357"/>
        <w:rPr>
          <w:i/>
          <w:color w:val="000000"/>
        </w:rPr>
      </w:pPr>
      <w:r w:rsidRPr="00333A6F">
        <w:rPr>
          <w:i/>
          <w:color w:val="000000"/>
        </w:rPr>
        <w:t>Uczeń stosuje strategie komunikacyjne (np. domyślanie się znaczenia wyrazów z kon</w:t>
      </w:r>
      <w:r w:rsidRPr="00333A6F">
        <w:rPr>
          <w:i/>
          <w:color w:val="000000"/>
        </w:rPr>
        <w:softHyphen/>
        <w:t>tekstu, rozumienie tekstu zawierającego nieznane słowa i zwroty).</w:t>
      </w:r>
    </w:p>
    <w:p w:rsidR="00333A6F" w:rsidRPr="00333A6F" w:rsidRDefault="00333A6F" w:rsidP="00333A6F">
      <w:pPr>
        <w:numPr>
          <w:ilvl w:val="0"/>
          <w:numId w:val="14"/>
        </w:numPr>
        <w:tabs>
          <w:tab w:val="clear" w:pos="340"/>
          <w:tab w:val="num" w:pos="1048"/>
        </w:tabs>
        <w:spacing w:before="240" w:after="120" w:line="360" w:lineRule="auto"/>
        <w:ind w:left="1065" w:hanging="357"/>
        <w:rPr>
          <w:i/>
          <w:color w:val="000000"/>
        </w:rPr>
      </w:pPr>
      <w:r w:rsidRPr="00333A6F">
        <w:rPr>
          <w:i/>
          <w:color w:val="000000"/>
        </w:rPr>
        <w:t>Uczeń posiada świadomość językową (np. podobieństw i różnic między językami).</w:t>
      </w:r>
    </w:p>
    <w:p w:rsidR="009B63CB" w:rsidRPr="00333A6F" w:rsidRDefault="009B63CB" w:rsidP="009B63CB">
      <w:pPr>
        <w:spacing w:before="120" w:after="120" w:line="312" w:lineRule="auto"/>
        <w:rPr>
          <w:rFonts w:cs="Arial"/>
        </w:rPr>
      </w:pPr>
    </w:p>
    <w:p w:rsidR="009B63CB" w:rsidRDefault="009B63CB" w:rsidP="009B63CB">
      <w:pPr>
        <w:pStyle w:val="Akapitzlist"/>
        <w:numPr>
          <w:ilvl w:val="0"/>
          <w:numId w:val="1"/>
        </w:numPr>
        <w:spacing w:before="120" w:after="120" w:line="312" w:lineRule="auto"/>
        <w:ind w:left="426" w:hanging="426"/>
        <w:rPr>
          <w:rFonts w:cs="Arial"/>
        </w:rPr>
      </w:pPr>
      <w:r w:rsidRPr="00333A6F">
        <w:rPr>
          <w:rFonts w:cs="Arial"/>
        </w:rPr>
        <w:t>Opis wykorzystanych metod pracy wykorzystanych podczas zajęć</w:t>
      </w:r>
    </w:p>
    <w:p w:rsidR="00333A6F" w:rsidRDefault="00333A6F" w:rsidP="00333A6F">
      <w:pPr>
        <w:pStyle w:val="Akapitzlist"/>
        <w:spacing w:before="120" w:after="120" w:line="312" w:lineRule="auto"/>
        <w:ind w:left="426"/>
        <w:rPr>
          <w:rFonts w:cs="Arial"/>
        </w:rPr>
      </w:pPr>
    </w:p>
    <w:p w:rsidR="00AC2617" w:rsidRDefault="00AC2617" w:rsidP="00333A6F">
      <w:pPr>
        <w:pStyle w:val="Akapitzlist"/>
        <w:spacing w:before="120" w:after="120" w:line="312" w:lineRule="auto"/>
        <w:ind w:left="426"/>
        <w:rPr>
          <w:color w:val="000000"/>
          <w:sz w:val="24"/>
          <w:szCs w:val="24"/>
        </w:rPr>
      </w:pPr>
      <w:r w:rsidRPr="00C67FAB">
        <w:rPr>
          <w:color w:val="000000"/>
          <w:sz w:val="24"/>
          <w:szCs w:val="24"/>
        </w:rPr>
        <w:t xml:space="preserve">Metody proponowane przez nas w niniejszym programie nauczania zakładają aktywną naukę. Zakładamy, że uczeń pełni aktywną rolę w procesie nauczania. Podstawowym założeniem programu jest maksymalne wykorzystanie czasu na lekcji oraz włączenie wszystkich uczniów w proces lekcyjny, bez względu na poziom ich umiejętności. Aby zapewnić równość szans, zakładamy, że lekcja jest dla ucznia jedynym kontaktem z </w:t>
      </w:r>
      <w:r w:rsidRPr="00C67FAB">
        <w:rPr>
          <w:color w:val="000000"/>
          <w:sz w:val="24"/>
          <w:szCs w:val="24"/>
        </w:rPr>
        <w:lastRenderedPageBreak/>
        <w:t>językiem obcym, stąd – na ile to możliwe – język angielski powinien być językiem komunikacji na zajęciach.</w:t>
      </w:r>
    </w:p>
    <w:p w:rsidR="00AC2617" w:rsidRPr="00333A6F" w:rsidRDefault="00AC2617" w:rsidP="00333A6F">
      <w:pPr>
        <w:pStyle w:val="Akapitzlist"/>
        <w:spacing w:before="120" w:after="120" w:line="312" w:lineRule="auto"/>
        <w:ind w:left="426"/>
        <w:rPr>
          <w:rFonts w:cs="Arial"/>
        </w:rPr>
      </w:pPr>
    </w:p>
    <w:p w:rsidR="009B63CB" w:rsidRPr="00333A6F" w:rsidRDefault="009B63CB" w:rsidP="009B63CB">
      <w:pPr>
        <w:pStyle w:val="Akapitzlist"/>
        <w:numPr>
          <w:ilvl w:val="0"/>
          <w:numId w:val="10"/>
        </w:numPr>
        <w:shd w:val="clear" w:color="auto" w:fill="FFFFFF"/>
        <w:tabs>
          <w:tab w:val="left" w:pos="3969"/>
        </w:tabs>
        <w:spacing w:before="14" w:line="226" w:lineRule="exact"/>
        <w:ind w:left="14"/>
      </w:pPr>
      <w:r w:rsidRPr="00333A6F">
        <w:rPr>
          <w:b/>
          <w:bCs/>
          <w:spacing w:val="-2"/>
        </w:rPr>
        <w:t xml:space="preserve">Metoda komunikacyjna </w:t>
      </w:r>
      <w:r w:rsidRPr="00333A6F">
        <w:rPr>
          <w:spacing w:val="-2"/>
        </w:rPr>
        <w:t xml:space="preserve">może być wykorzystywana podczas nauki </w:t>
      </w:r>
      <w:r w:rsidRPr="00333A6F">
        <w:t xml:space="preserve">mówienia, zachowania się w sytuacjach dnia codziennego, zdobywania podstawowych informacji w rozmowie, np. poprzez </w:t>
      </w:r>
      <w:r w:rsidRPr="00333A6F">
        <w:rPr>
          <w:spacing w:val="-1"/>
        </w:rPr>
        <w:t xml:space="preserve">technikę luki informacyjnej </w:t>
      </w:r>
      <w:r w:rsidRPr="00333A6F">
        <w:rPr>
          <w:i/>
          <w:iCs/>
          <w:spacing w:val="-1"/>
        </w:rPr>
        <w:t xml:space="preserve">(information gap). </w:t>
      </w:r>
      <w:r w:rsidRPr="00333A6F">
        <w:rPr>
          <w:spacing w:val="-1"/>
        </w:rPr>
        <w:t xml:space="preserve">Tego </w:t>
      </w:r>
      <w:r w:rsidRPr="00333A6F">
        <w:rPr>
          <w:spacing w:val="-2"/>
        </w:rPr>
        <w:t xml:space="preserve">typu ćwiczenia nadają się do pracy w parach i grupach, </w:t>
      </w:r>
      <w:r w:rsidRPr="00333A6F">
        <w:t>czyli raczej dla dzieci z klasy II i III.</w:t>
      </w:r>
    </w:p>
    <w:p w:rsidR="009B63CB" w:rsidRPr="00333A6F" w:rsidRDefault="009B63CB" w:rsidP="009B63CB">
      <w:pPr>
        <w:pStyle w:val="Akapitzlist"/>
        <w:numPr>
          <w:ilvl w:val="0"/>
          <w:numId w:val="10"/>
        </w:numPr>
        <w:shd w:val="clear" w:color="auto" w:fill="FFFFFF"/>
        <w:tabs>
          <w:tab w:val="left" w:pos="3969"/>
        </w:tabs>
        <w:spacing w:before="19" w:line="226" w:lineRule="exact"/>
        <w:ind w:left="19"/>
        <w:rPr>
          <w:spacing w:val="-1"/>
        </w:rPr>
      </w:pPr>
      <w:r w:rsidRPr="00333A6F">
        <w:rPr>
          <w:b/>
          <w:bCs/>
          <w:spacing w:val="-1"/>
        </w:rPr>
        <w:t xml:space="preserve">Drama </w:t>
      </w:r>
      <w:r w:rsidRPr="00333A6F">
        <w:rPr>
          <w:spacing w:val="-1"/>
        </w:rPr>
        <w:t xml:space="preserve">to kolejna przydatna metoda pracy z dziećmi. Polega ona na odgrywaniu scenek, inscenizacji i </w:t>
      </w:r>
      <w:r w:rsidRPr="00333A6F">
        <w:t xml:space="preserve">improwizacji. Działa na wyobraźnię dzieci i uczy </w:t>
      </w:r>
      <w:r w:rsidRPr="00333A6F">
        <w:rPr>
          <w:spacing w:val="-1"/>
        </w:rPr>
        <w:t xml:space="preserve">współpracy z innymi, komunikacji i pracy w grupie. </w:t>
      </w:r>
      <w:r w:rsidRPr="00333A6F">
        <w:rPr>
          <w:spacing w:val="-2"/>
        </w:rPr>
        <w:t>Należy jednak zaznaczyć, że nie wszystkie dzieci będą</w:t>
      </w:r>
      <w:r w:rsidRPr="00333A6F">
        <w:t xml:space="preserve"> chętne do występowania przed innymi i na pewno </w:t>
      </w:r>
      <w:r w:rsidRPr="00333A6F">
        <w:rPr>
          <w:spacing w:val="-1"/>
        </w:rPr>
        <w:t xml:space="preserve">nie należy ich do takich wystąpień zmuszać. </w:t>
      </w:r>
      <w:r w:rsidRPr="00333A6F">
        <w:t xml:space="preserve">W pracy z dziećmi bardzo dobrze sprawdzają się </w:t>
      </w:r>
      <w:r w:rsidRPr="00333A6F">
        <w:rPr>
          <w:b/>
          <w:bCs/>
        </w:rPr>
        <w:t xml:space="preserve">wizualizacja i ćwiczenia relaksacyjne. </w:t>
      </w:r>
      <w:r w:rsidRPr="00333A6F">
        <w:rPr>
          <w:bCs/>
        </w:rPr>
        <w:t>Metoda ta p</w:t>
      </w:r>
      <w:r w:rsidRPr="00333A6F">
        <w:t xml:space="preserve">olega na </w:t>
      </w:r>
      <w:r w:rsidRPr="00333A6F">
        <w:rPr>
          <w:spacing w:val="-1"/>
        </w:rPr>
        <w:t xml:space="preserve">stwarzaniu sytuacji, w których dzieci wyobrażają sobie </w:t>
      </w:r>
      <w:r w:rsidRPr="00333A6F">
        <w:rPr>
          <w:spacing w:val="-2"/>
        </w:rPr>
        <w:t xml:space="preserve">na przykład inne otoczenie lub siebie w innym miejscu. </w:t>
      </w:r>
      <w:r w:rsidRPr="00333A6F">
        <w:t xml:space="preserve">Nauczyciel opisuje dzieciom po angielsku, gdzie są, jak się czują, a dzieci wyobrażają to sobie. Następnie dzieci opowiadają, co widzą oczami wyobraźni,  odpowiadają na pytania lub też </w:t>
      </w:r>
      <w:r w:rsidRPr="00333A6F">
        <w:rPr>
          <w:spacing w:val="-2"/>
        </w:rPr>
        <w:t xml:space="preserve">biorą udział w scenkach. Tego typu ćwiczenia są okazją do słuchania języka, rozwijają wyobraźnię. Relaksująca </w:t>
      </w:r>
      <w:r w:rsidRPr="00333A6F">
        <w:rPr>
          <w:spacing w:val="-1"/>
        </w:rPr>
        <w:t xml:space="preserve">atmosfera tego typu ćwiczeń zmniejsza zahamowania w </w:t>
      </w:r>
      <w:r w:rsidRPr="00333A6F">
        <w:t xml:space="preserve">mówieniu. </w:t>
      </w:r>
    </w:p>
    <w:p w:rsidR="00AC2617" w:rsidRDefault="009B63CB" w:rsidP="00AC2617">
      <w:pPr>
        <w:pStyle w:val="Akapitzlist"/>
        <w:numPr>
          <w:ilvl w:val="0"/>
          <w:numId w:val="10"/>
        </w:numPr>
        <w:shd w:val="clear" w:color="auto" w:fill="FFFFFF"/>
        <w:tabs>
          <w:tab w:val="left" w:pos="3969"/>
        </w:tabs>
        <w:spacing w:before="19" w:line="226" w:lineRule="exact"/>
        <w:ind w:left="19"/>
      </w:pPr>
      <w:r w:rsidRPr="00333A6F">
        <w:rPr>
          <w:b/>
          <w:bCs/>
        </w:rPr>
        <w:t xml:space="preserve">Praca projektowa </w:t>
      </w:r>
      <w:r w:rsidRPr="00333A6F">
        <w:t xml:space="preserve">składa się zazwyczaj z trzech faz. Faza pierwsza to uzgodnienie z uczniami, jaki temat będą opracowywać i w jakiej formie. Może to być na przykład plakat lub album na temat zwierząt egzotycznych. Druga faza to grupowa lub indywidualna praca nad projektem (często poza klasą, w domu, w bibliotece), zbieranie materiałów i przygotowanie prezentacji. Ostatnia i bardzo ważna </w:t>
      </w:r>
      <w:r w:rsidRPr="00333A6F">
        <w:rPr>
          <w:spacing w:val="-2"/>
        </w:rPr>
        <w:t xml:space="preserve">faza to przedstawienie projektu całej klasie (np. plakatu) </w:t>
      </w:r>
      <w:r w:rsidRPr="00333A6F">
        <w:t xml:space="preserve">i omówienie go po angielsku. Praca projektowa ma prawie zawsze charakter międzyprzedmiotowy lub nawet ponadprzedmiotowy. Wymaga szukania informacji z innych dziedzin i przekazania ich w języku angielskim. Jest też doskonałym treningiem samodzielności w uczeniu się (np. korzystanie ze słownika), przez co pomaga rozwijać kompetencje </w:t>
      </w:r>
      <w:r w:rsidRPr="00333A6F">
        <w:rPr>
          <w:spacing w:val="-2"/>
        </w:rPr>
        <w:t xml:space="preserve">kluczowe (poszukiwania). Niejednokrotnie angażuje też </w:t>
      </w:r>
      <w:r w:rsidRPr="00333A6F">
        <w:t xml:space="preserve">rodziców, którzy pomagają w realizacji np. części plastycznej. </w:t>
      </w:r>
      <w:r w:rsidRPr="00333A6F">
        <w:rPr>
          <w:spacing w:val="-2"/>
        </w:rPr>
        <w:t xml:space="preserve">Jak już wspominaliśmy (patrz 2.2. Cele szczegółowe), </w:t>
      </w:r>
      <w:r w:rsidRPr="00333A6F">
        <w:rPr>
          <w:spacing w:val="-1"/>
        </w:rPr>
        <w:t xml:space="preserve">spośród sprawności językowych rozwijamy przede </w:t>
      </w:r>
      <w:r w:rsidRPr="00333A6F">
        <w:rPr>
          <w:spacing w:val="-2"/>
        </w:rPr>
        <w:t xml:space="preserve">wszystkim sprawność słuchania i mówienia. Czytanie </w:t>
      </w:r>
      <w:r w:rsidRPr="00333A6F">
        <w:t xml:space="preserve">i pisanie pełnią rolę drugorzędną i pomocniczą w poznawaniu słownictwa i podstawowych struktur gramatycznych. </w:t>
      </w:r>
      <w:r w:rsidRPr="00333A6F">
        <w:rPr>
          <w:spacing w:val="-2"/>
        </w:rPr>
        <w:t xml:space="preserve">W poznawaniu języka nacisk kładziemy na wzbogacanie </w:t>
      </w:r>
      <w:r w:rsidRPr="00333A6F">
        <w:rPr>
          <w:spacing w:val="-1"/>
        </w:rPr>
        <w:t xml:space="preserve">słownictwa, natomiast ograniczamy do koniecznego minimum nowe struktury językowe. Nauczyciel tworzy </w:t>
      </w:r>
      <w:r w:rsidRPr="00333A6F">
        <w:rPr>
          <w:spacing w:val="-2"/>
        </w:rPr>
        <w:t xml:space="preserve">sytuacje komunikacyjne i przeprowadza ćwiczenia, </w:t>
      </w:r>
      <w:r w:rsidRPr="00333A6F">
        <w:rPr>
          <w:spacing w:val="-1"/>
        </w:rPr>
        <w:t xml:space="preserve">wymagające użycia nowych wyrazów i odpowiednich form gramatycznych. Utrwala ich znajomość dzięki </w:t>
      </w:r>
      <w:r w:rsidRPr="00333A6F">
        <w:t xml:space="preserve">wierszykom i piosenkom. </w:t>
      </w:r>
    </w:p>
    <w:p w:rsidR="00AC2617" w:rsidRPr="00AC2617" w:rsidRDefault="00AC2617" w:rsidP="00AC2617">
      <w:pPr>
        <w:pStyle w:val="Akapitzlist"/>
        <w:numPr>
          <w:ilvl w:val="0"/>
          <w:numId w:val="10"/>
        </w:numPr>
        <w:shd w:val="clear" w:color="auto" w:fill="FFFFFF"/>
        <w:tabs>
          <w:tab w:val="left" w:pos="3969"/>
        </w:tabs>
        <w:spacing w:before="19" w:line="226" w:lineRule="exact"/>
        <w:ind w:left="19"/>
      </w:pPr>
      <w:r>
        <w:rPr>
          <w:b/>
          <w:color w:val="000000"/>
          <w:sz w:val="24"/>
          <w:szCs w:val="24"/>
        </w:rPr>
        <w:t>P</w:t>
      </w:r>
      <w:r w:rsidRPr="00AC2617">
        <w:rPr>
          <w:b/>
          <w:color w:val="000000"/>
          <w:sz w:val="24"/>
          <w:szCs w:val="24"/>
        </w:rPr>
        <w:t>raca indywidualna</w:t>
      </w:r>
      <w:r w:rsidRPr="00AC2617">
        <w:rPr>
          <w:color w:val="000000"/>
          <w:sz w:val="24"/>
          <w:szCs w:val="24"/>
        </w:rPr>
        <w:t>, kierowana przez nauczyciela lub samodzielnie;</w:t>
      </w:r>
    </w:p>
    <w:p w:rsidR="00AC2617" w:rsidRPr="00AC2617" w:rsidRDefault="00AC2617" w:rsidP="00AC2617">
      <w:pPr>
        <w:pStyle w:val="Akapitzlist"/>
        <w:numPr>
          <w:ilvl w:val="0"/>
          <w:numId w:val="10"/>
        </w:numPr>
        <w:shd w:val="clear" w:color="auto" w:fill="FFFFFF"/>
        <w:tabs>
          <w:tab w:val="left" w:pos="3969"/>
        </w:tabs>
        <w:spacing w:before="19" w:line="226" w:lineRule="exact"/>
        <w:ind w:left="19"/>
        <w:rPr>
          <w:b/>
        </w:rPr>
      </w:pPr>
      <w:r w:rsidRPr="00AC2617">
        <w:rPr>
          <w:b/>
          <w:color w:val="000000"/>
          <w:sz w:val="24"/>
          <w:szCs w:val="24"/>
        </w:rPr>
        <w:t>Praca w parach;</w:t>
      </w:r>
    </w:p>
    <w:p w:rsidR="00AC2617" w:rsidRPr="00AC2617" w:rsidRDefault="00AC2617" w:rsidP="00AC2617">
      <w:pPr>
        <w:pStyle w:val="Akapitzlist"/>
        <w:numPr>
          <w:ilvl w:val="0"/>
          <w:numId w:val="10"/>
        </w:numPr>
        <w:shd w:val="clear" w:color="auto" w:fill="FFFFFF"/>
        <w:tabs>
          <w:tab w:val="left" w:pos="3969"/>
        </w:tabs>
        <w:spacing w:before="19" w:line="226" w:lineRule="exact"/>
        <w:ind w:left="19"/>
        <w:rPr>
          <w:b/>
        </w:rPr>
      </w:pPr>
      <w:r w:rsidRPr="00AC2617">
        <w:rPr>
          <w:b/>
          <w:color w:val="000000"/>
          <w:sz w:val="24"/>
          <w:szCs w:val="24"/>
        </w:rPr>
        <w:t>Praca w grupach;</w:t>
      </w:r>
    </w:p>
    <w:p w:rsidR="009B63CB" w:rsidRPr="00333A6F" w:rsidRDefault="009B63CB" w:rsidP="009B63CB">
      <w:pPr>
        <w:spacing w:before="120" w:after="120" w:line="312" w:lineRule="auto"/>
        <w:rPr>
          <w:rFonts w:cs="Arial"/>
        </w:rPr>
      </w:pPr>
    </w:p>
    <w:p w:rsidR="009B63CB" w:rsidRPr="00333A6F" w:rsidRDefault="009B63CB" w:rsidP="009B63CB">
      <w:pPr>
        <w:pStyle w:val="Akapitzlist"/>
        <w:numPr>
          <w:ilvl w:val="0"/>
          <w:numId w:val="1"/>
        </w:numPr>
        <w:spacing w:before="120" w:after="120" w:line="312" w:lineRule="auto"/>
        <w:ind w:left="426" w:hanging="426"/>
        <w:rPr>
          <w:rFonts w:cs="Arial"/>
        </w:rPr>
      </w:pPr>
      <w:r w:rsidRPr="00333A6F">
        <w:rPr>
          <w:rFonts w:cs="Arial"/>
        </w:rPr>
        <w:t>Opis wykorzystanych technik nauczania wykorzystanych podczas zajęć</w:t>
      </w:r>
    </w:p>
    <w:p w:rsidR="009B63CB" w:rsidRDefault="009B63CB" w:rsidP="009B63CB">
      <w:pPr>
        <w:shd w:val="clear" w:color="auto" w:fill="FFFFFF"/>
        <w:spacing w:before="134"/>
        <w:ind w:left="5"/>
        <w:rPr>
          <w:rFonts w:cs="Arial"/>
          <w:b/>
          <w:bCs/>
        </w:rPr>
      </w:pPr>
      <w:r w:rsidRPr="00333A6F">
        <w:rPr>
          <w:rFonts w:cs="Arial"/>
          <w:b/>
          <w:bCs/>
        </w:rPr>
        <w:t>Techniki nauczania słownictwa</w:t>
      </w:r>
    </w:p>
    <w:p w:rsidR="00AC2617" w:rsidRPr="00C67FAB" w:rsidRDefault="00AC2617" w:rsidP="00AC2617">
      <w:pPr>
        <w:shd w:val="clear" w:color="auto" w:fill="FFFFFF"/>
        <w:spacing w:after="120" w:line="360" w:lineRule="auto"/>
        <w:ind w:left="24"/>
        <w:rPr>
          <w:color w:val="000000"/>
          <w:sz w:val="24"/>
          <w:szCs w:val="24"/>
        </w:rPr>
      </w:pPr>
      <w:r w:rsidRPr="00C67FAB">
        <w:rPr>
          <w:color w:val="000000"/>
          <w:sz w:val="24"/>
          <w:szCs w:val="24"/>
        </w:rPr>
        <w:t>Skuteczne jest nauczanie funkcji poprzez dialogi oparte na rozmaitych sytuacjach. Można je wprowadzać na różne sposoby.</w:t>
      </w:r>
    </w:p>
    <w:p w:rsidR="00AC2617" w:rsidRPr="00C67FAB" w:rsidRDefault="00AC2617" w:rsidP="00AC2617">
      <w:pPr>
        <w:shd w:val="clear" w:color="auto" w:fill="FFFFFF"/>
        <w:spacing w:before="48" w:after="120" w:line="360" w:lineRule="auto"/>
        <w:ind w:left="24"/>
        <w:rPr>
          <w:color w:val="000000"/>
          <w:sz w:val="24"/>
          <w:szCs w:val="24"/>
        </w:rPr>
      </w:pPr>
      <w:r w:rsidRPr="00C67FAB">
        <w:rPr>
          <w:color w:val="000000"/>
          <w:sz w:val="24"/>
          <w:szCs w:val="24"/>
        </w:rPr>
        <w:t xml:space="preserve">Uczniowie mogą zaznajomić się z sytuacją dzięki technikom uzyskiwania odpowiedzi od słuchacza </w:t>
      </w:r>
      <w:r w:rsidRPr="00C67FAB">
        <w:rPr>
          <w:i/>
          <w:iCs/>
          <w:color w:val="000000"/>
          <w:sz w:val="24"/>
          <w:szCs w:val="24"/>
        </w:rPr>
        <w:t xml:space="preserve">(elicitation). </w:t>
      </w:r>
      <w:r w:rsidRPr="00C67FAB">
        <w:rPr>
          <w:color w:val="000000"/>
          <w:sz w:val="24"/>
          <w:szCs w:val="24"/>
        </w:rPr>
        <w:t>Nauczyciel pokazuje ilustracje przedstawiające daną sytuację i prosi uczniów, by wysunęli własne sugestie co do przebiegu rozmowy. Można te wypowiedzi ćwiczyć ustnie i/lub zapisać na tablicy w formie dialogu.</w:t>
      </w:r>
    </w:p>
    <w:p w:rsidR="00AC2617" w:rsidRPr="00C67FAB" w:rsidRDefault="00AC2617" w:rsidP="00AC2617">
      <w:pPr>
        <w:shd w:val="clear" w:color="auto" w:fill="FFFFFF"/>
        <w:spacing w:before="53" w:after="120" w:line="360" w:lineRule="auto"/>
        <w:rPr>
          <w:color w:val="000000"/>
          <w:sz w:val="24"/>
          <w:szCs w:val="24"/>
        </w:rPr>
      </w:pPr>
      <w:r w:rsidRPr="00C67FAB">
        <w:rPr>
          <w:color w:val="000000"/>
          <w:sz w:val="24"/>
          <w:szCs w:val="24"/>
        </w:rPr>
        <w:lastRenderedPageBreak/>
        <w:t>Można również rozdać uczniom dialog pocięty na osobne zdania i poprosić o uporządkowanie go lub też polecić dopasowanie dwóch połówek pociętych zdań. Można to potraktować jako ćwiczenie związane ze słuchaniem i przeprowadzić przed wysłuchaniem tekstu w celu sprawdzenia własnych odpowiedzi lub po jego wysłuchaniu jako zadanie rekonstrukcji wypowiedzi.</w:t>
      </w:r>
    </w:p>
    <w:p w:rsidR="00AC2617" w:rsidRPr="00C67FAB" w:rsidRDefault="00AC2617" w:rsidP="00AC2617">
      <w:pPr>
        <w:shd w:val="clear" w:color="auto" w:fill="FFFFFF"/>
        <w:spacing w:before="53" w:after="120" w:line="360" w:lineRule="auto"/>
        <w:ind w:right="384"/>
        <w:rPr>
          <w:color w:val="000000"/>
          <w:sz w:val="24"/>
          <w:szCs w:val="24"/>
        </w:rPr>
      </w:pPr>
      <w:r w:rsidRPr="00C67FAB">
        <w:rPr>
          <w:color w:val="000000"/>
          <w:sz w:val="24"/>
          <w:szCs w:val="24"/>
        </w:rPr>
        <w:t>Inna technika polega na wysłuchaniu nagrania lub obejrzeniu filmu na DVD bądź czytaniu rozmowy. Po pierwszym sprawdzeniu ogólnego zrozumienia tekstu należy polecić uczniom odnalezienie właściwych słów, których mówiący używa w formułowaniu określonej funkcji językowej.</w:t>
      </w:r>
    </w:p>
    <w:p w:rsidR="00AC2617" w:rsidRPr="00C67FAB" w:rsidRDefault="00AC2617" w:rsidP="00AC2617">
      <w:pPr>
        <w:shd w:val="clear" w:color="auto" w:fill="FFFFFF"/>
        <w:spacing w:before="58" w:after="120" w:line="360" w:lineRule="auto"/>
        <w:ind w:left="5"/>
        <w:rPr>
          <w:color w:val="000000"/>
          <w:sz w:val="24"/>
          <w:szCs w:val="24"/>
        </w:rPr>
      </w:pPr>
      <w:r w:rsidRPr="00C67FAB">
        <w:rPr>
          <w:color w:val="000000"/>
          <w:sz w:val="24"/>
          <w:szCs w:val="24"/>
        </w:rPr>
        <w:t>Gdy zostanie już wypracowany model dialogu, może nastąpić faza ćwiczeń, w której uczniowie mają okazję do głośnego czytania. Bardzo często podręczniki zaopatrzone są w płyty DVD, które dają uczniom możliwość powtarzania za nagraniem. W innym przypadku rolę modelu może pełnić nauczyciel. Istotne jest, by w tej fazie zwracać uwagę na wymowę oraz intonację.</w:t>
      </w:r>
    </w:p>
    <w:p w:rsidR="00AC2617" w:rsidRPr="00C67FAB" w:rsidRDefault="00AC2617" w:rsidP="00AC2617">
      <w:pPr>
        <w:shd w:val="clear" w:color="auto" w:fill="FFFFFF"/>
        <w:spacing w:before="53" w:after="120" w:line="360" w:lineRule="auto"/>
        <w:ind w:left="5"/>
        <w:rPr>
          <w:color w:val="000000"/>
          <w:sz w:val="24"/>
          <w:szCs w:val="24"/>
        </w:rPr>
      </w:pPr>
      <w:r w:rsidRPr="00C67FAB">
        <w:rPr>
          <w:color w:val="000000"/>
          <w:sz w:val="24"/>
          <w:szCs w:val="24"/>
        </w:rPr>
        <w:t>Następny etap polega na odejściu od modelowego dialogu w kierunku możliwości samodzielnego ułożenia podobnych dialogów przez uczniów. Nauczyciel ma tu okazję zindywidualizować proces nauczania, pomagając uczniom mniej lub bardziej w zależności od ich możliwości. Pierwszy etap zadania może polegać na wykorzystaniu możliwych rozwiązań, gdy uczeń tworzy nowy dialog, wymieniając pojedyncze elementy. Trudniejszym wariantem jest miniscenka, w której dwójka uczniów otrzymuje opis sytuacji i wskazówki, czego chce każdy z rozmówców. Najtrudniejsze dla uczniów jest zadanie polegające na samodzielnym określeniu sytuacji i ułożeniu dialogu bez żadnych wskazówek.</w:t>
      </w:r>
    </w:p>
    <w:p w:rsidR="00AC2617" w:rsidRPr="00C67FAB" w:rsidRDefault="00AC2617" w:rsidP="00AC2617">
      <w:pPr>
        <w:shd w:val="clear" w:color="auto" w:fill="FFFFFF"/>
        <w:spacing w:before="53" w:after="120" w:line="360" w:lineRule="auto"/>
        <w:ind w:left="5"/>
        <w:rPr>
          <w:color w:val="000000"/>
          <w:sz w:val="24"/>
          <w:szCs w:val="24"/>
        </w:rPr>
      </w:pPr>
      <w:r w:rsidRPr="00C67FAB">
        <w:rPr>
          <w:color w:val="000000"/>
          <w:sz w:val="24"/>
          <w:szCs w:val="24"/>
        </w:rPr>
        <w:t xml:space="preserve">W przyswajaniu funkcji językowych pomocne dla uczniów będzie kojarzenie nazw funkcji (np. przepraszanie) z wyrażeniami językowymi, które powinny być zastosowane (np. </w:t>
      </w:r>
      <w:r w:rsidRPr="00C67FAB">
        <w:rPr>
          <w:i/>
          <w:color w:val="000000"/>
          <w:sz w:val="24"/>
          <w:szCs w:val="24"/>
        </w:rPr>
        <w:t>I’m sorry</w:t>
      </w:r>
      <w:r w:rsidRPr="00C67FAB">
        <w:rPr>
          <w:color w:val="000000"/>
          <w:sz w:val="24"/>
          <w:szCs w:val="24"/>
        </w:rPr>
        <w:t>). Jeżeli uczniowie będą w stanie podać wyrażenia na podstawie sytuacji podanych po polsku (</w:t>
      </w:r>
      <w:r w:rsidRPr="00C67FAB">
        <w:rPr>
          <w:i/>
          <w:color w:val="000000"/>
          <w:sz w:val="24"/>
          <w:szCs w:val="24"/>
        </w:rPr>
        <w:t>Jak możemy kogoś przeprosić po angielsku?</w:t>
      </w:r>
      <w:r w:rsidRPr="00C67FAB">
        <w:rPr>
          <w:color w:val="000000"/>
          <w:sz w:val="24"/>
          <w:szCs w:val="24"/>
        </w:rPr>
        <w:t>) jak i po angielsku (</w:t>
      </w:r>
      <w:r w:rsidRPr="00C67FAB">
        <w:rPr>
          <w:i/>
          <w:color w:val="000000"/>
          <w:sz w:val="24"/>
          <w:szCs w:val="24"/>
        </w:rPr>
        <w:t>He feels bad about what happened and he wants to apologize. What does he say?</w:t>
      </w:r>
      <w:r w:rsidRPr="00C67FAB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</w:p>
    <w:p w:rsidR="00AC2617" w:rsidRPr="00C67FAB" w:rsidRDefault="00AC2617" w:rsidP="00AC2617">
      <w:pPr>
        <w:pStyle w:val="Tekstpodstawowywcity"/>
        <w:spacing w:line="360" w:lineRule="auto"/>
        <w:ind w:left="5"/>
        <w:rPr>
          <w:color w:val="000000"/>
          <w:sz w:val="24"/>
          <w:szCs w:val="24"/>
        </w:rPr>
      </w:pPr>
      <w:r w:rsidRPr="00C67FAB">
        <w:rPr>
          <w:color w:val="000000"/>
          <w:sz w:val="24"/>
          <w:szCs w:val="24"/>
        </w:rPr>
        <w:t xml:space="preserve">Powtarzanie funkcji językowych może być przeprowadzone w formie podanego szkieletu dialogów, w których podajemy nazwy funkcji. Prosimy wówczas uczniów, aby uzupełnili </w:t>
      </w:r>
      <w:r w:rsidRPr="00C67FAB">
        <w:rPr>
          <w:color w:val="000000"/>
          <w:sz w:val="24"/>
          <w:szCs w:val="24"/>
        </w:rPr>
        <w:lastRenderedPageBreak/>
        <w:t>dialog.</w:t>
      </w:r>
    </w:p>
    <w:p w:rsidR="00AC2617" w:rsidRPr="00333A6F" w:rsidRDefault="00AC2617" w:rsidP="009B63CB">
      <w:pPr>
        <w:shd w:val="clear" w:color="auto" w:fill="FFFFFF"/>
        <w:spacing w:before="134"/>
        <w:ind w:left="5"/>
        <w:rPr>
          <w:rFonts w:cs="Arial"/>
          <w:b/>
          <w:bCs/>
        </w:rPr>
      </w:pPr>
    </w:p>
    <w:p w:rsidR="009B63CB" w:rsidRPr="00333A6F" w:rsidRDefault="009B63CB" w:rsidP="009B63CB">
      <w:pPr>
        <w:shd w:val="clear" w:color="auto" w:fill="FFFFFF"/>
        <w:tabs>
          <w:tab w:val="left" w:pos="562"/>
        </w:tabs>
        <w:spacing w:before="134" w:line="230" w:lineRule="exact"/>
        <w:ind w:right="422"/>
        <w:rPr>
          <w:rFonts w:cs="Arial"/>
          <w:b/>
          <w:bCs/>
        </w:rPr>
      </w:pPr>
      <w:r w:rsidRPr="00333A6F">
        <w:rPr>
          <w:rFonts w:cs="Arial"/>
          <w:b/>
          <w:bCs/>
          <w:spacing w:val="-3"/>
        </w:rPr>
        <w:t xml:space="preserve">Techniki rozwijania umiejętności </w:t>
      </w:r>
      <w:r w:rsidRPr="00333A6F">
        <w:rPr>
          <w:rFonts w:cs="Arial"/>
          <w:b/>
          <w:bCs/>
        </w:rPr>
        <w:t>samodzielnego uczenia się</w:t>
      </w:r>
    </w:p>
    <w:p w:rsidR="009B63CB" w:rsidRPr="00333A6F" w:rsidRDefault="009B63CB" w:rsidP="009B63CB">
      <w:pPr>
        <w:shd w:val="clear" w:color="auto" w:fill="FFFFFF"/>
        <w:spacing w:before="5" w:line="226" w:lineRule="exact"/>
        <w:ind w:left="-284"/>
      </w:pPr>
      <w:r w:rsidRPr="00333A6F">
        <w:rPr>
          <w:spacing w:val="-2"/>
        </w:rPr>
        <w:t xml:space="preserve">Za szczególnie ważne uważamy przygotowanie dzieci </w:t>
      </w:r>
      <w:r w:rsidRPr="00333A6F">
        <w:rPr>
          <w:spacing w:val="-1"/>
        </w:rPr>
        <w:t>do samodzielności w nauce języka. Dlatego też już na</w:t>
      </w:r>
      <w:r w:rsidRPr="00333A6F">
        <w:t xml:space="preserve"> tym etapie nauki zalecamy wyrabianie nawyków </w:t>
      </w:r>
      <w:r w:rsidRPr="00333A6F">
        <w:rPr>
          <w:spacing w:val="-1"/>
        </w:rPr>
        <w:t xml:space="preserve">samokształcenia, które będą rozwijane w późniejszych </w:t>
      </w:r>
      <w:r w:rsidRPr="00333A6F">
        <w:t>etapach nauki.</w:t>
      </w:r>
    </w:p>
    <w:p w:rsidR="009B63CB" w:rsidRPr="00333A6F" w:rsidRDefault="009B63CB" w:rsidP="009B63CB">
      <w:pPr>
        <w:shd w:val="clear" w:color="auto" w:fill="FFFFFF"/>
        <w:spacing w:before="14" w:line="226" w:lineRule="exact"/>
        <w:ind w:hanging="284"/>
        <w:rPr>
          <w:spacing w:val="-2"/>
        </w:rPr>
      </w:pPr>
      <w:r w:rsidRPr="00333A6F">
        <w:rPr>
          <w:spacing w:val="-2"/>
        </w:rPr>
        <w:t>Techniki temu sprzyjające to:</w:t>
      </w:r>
    </w:p>
    <w:p w:rsidR="009B63CB" w:rsidRPr="00333A6F" w:rsidRDefault="009B63CB" w:rsidP="009B63CB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426"/>
        </w:tabs>
        <w:suppressAutoHyphens/>
        <w:autoSpaceDE w:val="0"/>
        <w:spacing w:after="0" w:line="226" w:lineRule="exact"/>
        <w:ind w:left="1080" w:hanging="360"/>
        <w:rPr>
          <w:spacing w:val="-2"/>
        </w:rPr>
      </w:pPr>
      <w:r w:rsidRPr="00333A6F">
        <w:rPr>
          <w:spacing w:val="-2"/>
        </w:rPr>
        <w:t>zakładanie i prowadzenie własnych słowniczków (najpierw obrazkowych) i zeszytów ze słówkami;</w:t>
      </w:r>
    </w:p>
    <w:p w:rsidR="009B63CB" w:rsidRPr="00333A6F" w:rsidRDefault="009B63CB" w:rsidP="009B63CB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426"/>
        </w:tabs>
        <w:suppressAutoHyphens/>
        <w:autoSpaceDE w:val="0"/>
        <w:spacing w:after="0" w:line="226" w:lineRule="exact"/>
        <w:ind w:left="1080" w:right="365" w:hanging="360"/>
      </w:pPr>
      <w:r w:rsidRPr="00333A6F">
        <w:rPr>
          <w:spacing w:val="-2"/>
        </w:rPr>
        <w:t xml:space="preserve">wzajemne sprawdzanie ćwiczeń </w:t>
      </w:r>
    </w:p>
    <w:p w:rsidR="009B63CB" w:rsidRPr="00333A6F" w:rsidRDefault="009B63CB" w:rsidP="009B63CB">
      <w:pPr>
        <w:shd w:val="clear" w:color="auto" w:fill="FFFFFF"/>
        <w:tabs>
          <w:tab w:val="left" w:pos="426"/>
        </w:tabs>
        <w:spacing w:line="226" w:lineRule="exact"/>
        <w:ind w:right="365"/>
      </w:pPr>
      <w:r w:rsidRPr="00333A6F">
        <w:rPr>
          <w:spacing w:val="-2"/>
        </w:rPr>
        <w:t xml:space="preserve">i porównywanie </w:t>
      </w:r>
      <w:r w:rsidRPr="00333A6F">
        <w:t>odpowiedzi;</w:t>
      </w:r>
    </w:p>
    <w:p w:rsidR="009B63CB" w:rsidRPr="00333A6F" w:rsidRDefault="009B63CB" w:rsidP="009B63CB">
      <w:pPr>
        <w:widowControl w:val="0"/>
        <w:numPr>
          <w:ilvl w:val="0"/>
          <w:numId w:val="13"/>
        </w:numPr>
        <w:shd w:val="clear" w:color="auto" w:fill="FFFFFF"/>
        <w:tabs>
          <w:tab w:val="left" w:pos="389"/>
          <w:tab w:val="left" w:pos="662"/>
        </w:tabs>
        <w:suppressAutoHyphens/>
        <w:autoSpaceDE w:val="0"/>
        <w:spacing w:after="0" w:line="226" w:lineRule="exact"/>
        <w:rPr>
          <w:spacing w:val="-1"/>
        </w:rPr>
      </w:pPr>
      <w:r w:rsidRPr="00333A6F">
        <w:rPr>
          <w:spacing w:val="-1"/>
        </w:rPr>
        <w:t>wzajemne przepytywanie się ze słówek;</w:t>
      </w:r>
    </w:p>
    <w:p w:rsidR="009B63CB" w:rsidRPr="00333A6F" w:rsidRDefault="009B63CB" w:rsidP="009B63CB">
      <w:pPr>
        <w:widowControl w:val="0"/>
        <w:numPr>
          <w:ilvl w:val="0"/>
          <w:numId w:val="13"/>
        </w:numPr>
        <w:shd w:val="clear" w:color="auto" w:fill="FFFFFF"/>
        <w:tabs>
          <w:tab w:val="left" w:pos="389"/>
          <w:tab w:val="left" w:pos="662"/>
        </w:tabs>
        <w:suppressAutoHyphens/>
        <w:autoSpaceDE w:val="0"/>
        <w:spacing w:after="0" w:line="226" w:lineRule="exact"/>
        <w:rPr>
          <w:spacing w:val="-1"/>
        </w:rPr>
      </w:pPr>
      <w:r w:rsidRPr="00333A6F">
        <w:rPr>
          <w:spacing w:val="-1"/>
        </w:rPr>
        <w:t>korzystanie ze słowników obrazkowych;</w:t>
      </w:r>
    </w:p>
    <w:p w:rsidR="009B63CB" w:rsidRPr="00333A6F" w:rsidRDefault="009B63CB" w:rsidP="009B63CB">
      <w:pPr>
        <w:widowControl w:val="0"/>
        <w:numPr>
          <w:ilvl w:val="0"/>
          <w:numId w:val="3"/>
        </w:numPr>
        <w:shd w:val="clear" w:color="auto" w:fill="FFFFFF"/>
        <w:tabs>
          <w:tab w:val="left" w:pos="388"/>
          <w:tab w:val="left" w:pos="662"/>
        </w:tabs>
        <w:suppressAutoHyphens/>
        <w:autoSpaceDE w:val="0"/>
        <w:spacing w:after="0" w:line="226" w:lineRule="exact"/>
        <w:ind w:left="1080" w:right="365" w:hanging="360"/>
        <w:rPr>
          <w:spacing w:val="-1"/>
        </w:rPr>
      </w:pPr>
      <w:r w:rsidRPr="00333A6F">
        <w:rPr>
          <w:spacing w:val="-3"/>
        </w:rPr>
        <w:t xml:space="preserve">samodzielne czytanie uproszczonych książeczek, </w:t>
      </w:r>
      <w:r w:rsidRPr="00333A6F">
        <w:rPr>
          <w:spacing w:val="-1"/>
        </w:rPr>
        <w:t xml:space="preserve">tzw. </w:t>
      </w:r>
      <w:r w:rsidRPr="00333A6F">
        <w:rPr>
          <w:i/>
          <w:iCs/>
          <w:spacing w:val="-1"/>
        </w:rPr>
        <w:t xml:space="preserve">readers </w:t>
      </w:r>
      <w:r w:rsidRPr="00333A6F">
        <w:rPr>
          <w:spacing w:val="-1"/>
        </w:rPr>
        <w:t>(dla dzieci chętnych);</w:t>
      </w:r>
    </w:p>
    <w:p w:rsidR="009B63CB" w:rsidRPr="00333A6F" w:rsidRDefault="009B63CB" w:rsidP="009B63CB">
      <w:pPr>
        <w:widowControl w:val="0"/>
        <w:numPr>
          <w:ilvl w:val="0"/>
          <w:numId w:val="3"/>
        </w:numPr>
        <w:shd w:val="clear" w:color="auto" w:fill="FFFFFF"/>
        <w:tabs>
          <w:tab w:val="left" w:pos="388"/>
          <w:tab w:val="left" w:pos="662"/>
        </w:tabs>
        <w:suppressAutoHyphens/>
        <w:autoSpaceDE w:val="0"/>
        <w:spacing w:after="0" w:line="226" w:lineRule="exact"/>
        <w:ind w:left="1080" w:right="365" w:hanging="360"/>
        <w:rPr>
          <w:i/>
          <w:iCs/>
          <w:spacing w:val="-2"/>
        </w:rPr>
      </w:pPr>
      <w:r w:rsidRPr="00333A6F">
        <w:rPr>
          <w:spacing w:val="-3"/>
        </w:rPr>
        <w:t xml:space="preserve">kąciki doskonalenia umiejętności językowych </w:t>
      </w:r>
      <w:r w:rsidRPr="00333A6F">
        <w:rPr>
          <w:i/>
          <w:iCs/>
          <w:spacing w:val="-2"/>
        </w:rPr>
        <w:t>(learning centres with self-access materials);</w:t>
      </w:r>
    </w:p>
    <w:p w:rsidR="009B63CB" w:rsidRPr="00333A6F" w:rsidRDefault="001D4892" w:rsidP="009B63CB">
      <w:pPr>
        <w:widowControl w:val="0"/>
        <w:numPr>
          <w:ilvl w:val="0"/>
          <w:numId w:val="3"/>
        </w:numPr>
        <w:shd w:val="clear" w:color="auto" w:fill="FFFFFF"/>
        <w:tabs>
          <w:tab w:val="left" w:pos="388"/>
          <w:tab w:val="left" w:pos="662"/>
        </w:tabs>
        <w:suppressAutoHyphens/>
        <w:autoSpaceDE w:val="0"/>
        <w:spacing w:after="0" w:line="226" w:lineRule="exact"/>
        <w:ind w:left="1080" w:right="730" w:hanging="360"/>
      </w:pPr>
      <w:r>
        <w:rPr>
          <w:spacing w:val="-3"/>
        </w:rPr>
        <w:t>planowanie własnej pracy.</w:t>
      </w:r>
    </w:p>
    <w:p w:rsidR="009B63CB" w:rsidRPr="00333A6F" w:rsidRDefault="001D4892" w:rsidP="001D4892">
      <w:pPr>
        <w:tabs>
          <w:tab w:val="left" w:pos="3735"/>
        </w:tabs>
        <w:spacing w:before="120" w:after="120" w:line="312" w:lineRule="auto"/>
        <w:rPr>
          <w:rFonts w:cs="Arial"/>
        </w:rPr>
      </w:pPr>
      <w:r>
        <w:rPr>
          <w:rFonts w:cs="Arial"/>
        </w:rPr>
        <w:tab/>
      </w:r>
    </w:p>
    <w:p w:rsidR="009B63CB" w:rsidRPr="00333A6F" w:rsidRDefault="009B63CB" w:rsidP="009B63CB">
      <w:pPr>
        <w:pStyle w:val="Akapitzlist"/>
        <w:numPr>
          <w:ilvl w:val="0"/>
          <w:numId w:val="1"/>
        </w:numPr>
        <w:spacing w:before="120" w:after="120" w:line="312" w:lineRule="auto"/>
        <w:ind w:left="426" w:hanging="426"/>
        <w:rPr>
          <w:rFonts w:cs="Arial"/>
        </w:rPr>
      </w:pPr>
      <w:r w:rsidRPr="00333A6F">
        <w:rPr>
          <w:rFonts w:cs="Arial"/>
        </w:rPr>
        <w:t>Program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5"/>
        <w:gridCol w:w="1996"/>
        <w:gridCol w:w="3283"/>
        <w:gridCol w:w="2623"/>
      </w:tblGrid>
      <w:tr w:rsidR="00526015" w:rsidRPr="00333A6F" w:rsidTr="00F36D05">
        <w:tc>
          <w:tcPr>
            <w:tcW w:w="1385" w:type="dxa"/>
          </w:tcPr>
          <w:p w:rsidR="009B63CB" w:rsidRPr="00333A6F" w:rsidRDefault="009B63CB" w:rsidP="00F36D05">
            <w:pPr>
              <w:spacing w:before="120" w:after="120" w:line="312" w:lineRule="auto"/>
              <w:rPr>
                <w:rFonts w:cs="Arial"/>
              </w:rPr>
            </w:pPr>
            <w:r w:rsidRPr="00333A6F">
              <w:rPr>
                <w:rFonts w:cs="Arial"/>
              </w:rPr>
              <w:t>Liczba godzin</w:t>
            </w:r>
          </w:p>
        </w:tc>
        <w:tc>
          <w:tcPr>
            <w:tcW w:w="1996" w:type="dxa"/>
          </w:tcPr>
          <w:p w:rsidR="009B63CB" w:rsidRPr="00333A6F" w:rsidRDefault="009B63CB" w:rsidP="00F36D05">
            <w:pPr>
              <w:spacing w:before="120" w:after="120" w:line="312" w:lineRule="auto"/>
              <w:rPr>
                <w:rFonts w:cs="Arial"/>
              </w:rPr>
            </w:pPr>
            <w:r w:rsidRPr="00333A6F">
              <w:rPr>
                <w:rFonts w:cs="Arial"/>
              </w:rPr>
              <w:t xml:space="preserve">Temat </w:t>
            </w:r>
          </w:p>
        </w:tc>
        <w:tc>
          <w:tcPr>
            <w:tcW w:w="3283" w:type="dxa"/>
          </w:tcPr>
          <w:p w:rsidR="009B63CB" w:rsidRPr="00333A6F" w:rsidRDefault="009B63CB" w:rsidP="00F36D05">
            <w:pPr>
              <w:spacing w:before="120" w:after="120" w:line="312" w:lineRule="auto"/>
              <w:rPr>
                <w:rFonts w:cs="Arial"/>
              </w:rPr>
            </w:pPr>
            <w:r w:rsidRPr="00333A6F">
              <w:rPr>
                <w:rFonts w:cs="Arial"/>
              </w:rPr>
              <w:t>Zakres treści</w:t>
            </w:r>
          </w:p>
        </w:tc>
        <w:tc>
          <w:tcPr>
            <w:tcW w:w="2623" w:type="dxa"/>
          </w:tcPr>
          <w:p w:rsidR="009B63CB" w:rsidRPr="00333A6F" w:rsidRDefault="009B63CB" w:rsidP="00F36D05">
            <w:pPr>
              <w:spacing w:before="120" w:after="120" w:line="312" w:lineRule="auto"/>
              <w:rPr>
                <w:rFonts w:cs="Arial"/>
              </w:rPr>
            </w:pPr>
            <w:r w:rsidRPr="00333A6F">
              <w:rPr>
                <w:rFonts w:cs="Arial"/>
              </w:rPr>
              <w:t>Metody i techniki pracy</w:t>
            </w:r>
          </w:p>
        </w:tc>
      </w:tr>
      <w:tr w:rsidR="00526015" w:rsidRPr="00333A6F" w:rsidTr="00F36D05">
        <w:tc>
          <w:tcPr>
            <w:tcW w:w="1385" w:type="dxa"/>
          </w:tcPr>
          <w:p w:rsidR="009B63CB" w:rsidRPr="00333A6F" w:rsidRDefault="00921E17" w:rsidP="00F36D05">
            <w:pPr>
              <w:spacing w:before="120" w:after="120" w:line="312" w:lineRule="auto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996" w:type="dxa"/>
          </w:tcPr>
          <w:p w:rsidR="00921E17" w:rsidRPr="00C67FAB" w:rsidRDefault="00921E17" w:rsidP="00921E17">
            <w:pPr>
              <w:rPr>
                <w:color w:val="000000"/>
                <w:sz w:val="24"/>
                <w:szCs w:val="24"/>
              </w:rPr>
            </w:pPr>
            <w:r w:rsidRPr="00C67FAB">
              <w:rPr>
                <w:color w:val="000000"/>
                <w:sz w:val="24"/>
                <w:szCs w:val="24"/>
              </w:rPr>
              <w:t>Człowiek</w:t>
            </w:r>
          </w:p>
          <w:p w:rsidR="009B63CB" w:rsidRPr="00333A6F" w:rsidRDefault="009B63CB" w:rsidP="00921E17">
            <w:pPr>
              <w:pStyle w:val="Akapitzlist"/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ind w:left="1080"/>
              <w:rPr>
                <w:rFonts w:cs="Arial"/>
              </w:rPr>
            </w:pPr>
          </w:p>
        </w:tc>
        <w:tc>
          <w:tcPr>
            <w:tcW w:w="3283" w:type="dxa"/>
          </w:tcPr>
          <w:p w:rsidR="00921E17" w:rsidRPr="00921E17" w:rsidRDefault="00921E17" w:rsidP="00921E17">
            <w:pPr>
              <w:widowControl w:val="0"/>
              <w:autoSpaceDE w:val="0"/>
              <w:autoSpaceDN w:val="0"/>
              <w:adjustRightInd w:val="0"/>
              <w:spacing w:before="120" w:after="100" w:afterAutospacing="1"/>
              <w:rPr>
                <w:color w:val="000000"/>
                <w:sz w:val="24"/>
                <w:szCs w:val="24"/>
              </w:rPr>
            </w:pPr>
            <w:r w:rsidRPr="00921E17">
              <w:rPr>
                <w:color w:val="000000"/>
                <w:sz w:val="24"/>
                <w:szCs w:val="24"/>
              </w:rPr>
              <w:t>podać i przeliterować swoje imię, nazwisko, adres</w:t>
            </w:r>
          </w:p>
          <w:p w:rsidR="00921E17" w:rsidRPr="00921E17" w:rsidRDefault="00921E17" w:rsidP="00921E1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921E17">
              <w:rPr>
                <w:color w:val="000000"/>
                <w:sz w:val="24"/>
                <w:szCs w:val="24"/>
              </w:rPr>
              <w:t>podać numer telefonu, wiek, datę urodzenia</w:t>
            </w:r>
          </w:p>
          <w:p w:rsidR="00921E17" w:rsidRPr="00921E17" w:rsidRDefault="00921E17" w:rsidP="00921E1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921E17">
              <w:rPr>
                <w:color w:val="000000"/>
                <w:sz w:val="24"/>
                <w:szCs w:val="24"/>
              </w:rPr>
              <w:t>podać narodowość; powiedzieć, skąd pochodzi</w:t>
            </w:r>
          </w:p>
          <w:p w:rsidR="00921E17" w:rsidRPr="00921E17" w:rsidRDefault="00921E17" w:rsidP="00921E1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921E17">
              <w:rPr>
                <w:color w:val="000000"/>
                <w:sz w:val="24"/>
                <w:szCs w:val="24"/>
              </w:rPr>
              <w:t>wyrazić, co lubi a czego nie lubi</w:t>
            </w:r>
          </w:p>
          <w:p w:rsidR="00921E17" w:rsidRPr="00921E17" w:rsidRDefault="00921E17" w:rsidP="00921E1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921E17">
              <w:rPr>
                <w:color w:val="000000"/>
                <w:sz w:val="24"/>
                <w:szCs w:val="24"/>
              </w:rPr>
              <w:t>określić swoje zainteresowania</w:t>
            </w:r>
          </w:p>
          <w:p w:rsidR="00921E17" w:rsidRPr="00921E17" w:rsidRDefault="00921E17" w:rsidP="00921E1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921E17">
              <w:rPr>
                <w:color w:val="000000"/>
                <w:sz w:val="24"/>
                <w:szCs w:val="24"/>
              </w:rPr>
              <w:t>opisać zdolności i umiejętności</w:t>
            </w:r>
          </w:p>
          <w:p w:rsidR="00921E17" w:rsidRPr="00921E17" w:rsidRDefault="00921E17" w:rsidP="00921E17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color w:val="000000"/>
                <w:sz w:val="24"/>
                <w:szCs w:val="24"/>
              </w:rPr>
            </w:pPr>
            <w:r w:rsidRPr="00921E17">
              <w:rPr>
                <w:color w:val="000000"/>
                <w:sz w:val="24"/>
                <w:szCs w:val="24"/>
              </w:rPr>
              <w:t>opisać wygląd zewnętrzny</w:t>
            </w:r>
          </w:p>
          <w:p w:rsidR="009B63CB" w:rsidRPr="00333A6F" w:rsidRDefault="009B63CB" w:rsidP="00F36D05">
            <w:pPr>
              <w:shd w:val="clear" w:color="auto" w:fill="FFFFFF"/>
              <w:tabs>
                <w:tab w:val="left" w:pos="158"/>
              </w:tabs>
              <w:spacing w:line="226" w:lineRule="exact"/>
              <w:rPr>
                <w:rFonts w:cs="Arial"/>
              </w:rPr>
            </w:pPr>
          </w:p>
        </w:tc>
        <w:tc>
          <w:tcPr>
            <w:tcW w:w="2623" w:type="dxa"/>
          </w:tcPr>
          <w:p w:rsidR="009B63CB" w:rsidRPr="00333A6F" w:rsidRDefault="00921E17" w:rsidP="00F36D05">
            <w:pPr>
              <w:spacing w:before="120" w:after="120" w:line="312" w:lineRule="auto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M</w:t>
            </w:r>
            <w:r w:rsidR="009B63CB" w:rsidRPr="00333A6F">
              <w:rPr>
                <w:bCs/>
                <w:spacing w:val="-2"/>
              </w:rPr>
              <w:t>etoda komunikacyjna</w:t>
            </w:r>
          </w:p>
          <w:p w:rsidR="009B63CB" w:rsidRPr="00333A6F" w:rsidRDefault="009B63CB" w:rsidP="00F36D05">
            <w:pPr>
              <w:spacing w:before="120" w:after="120" w:line="312" w:lineRule="auto"/>
              <w:rPr>
                <w:bCs/>
              </w:rPr>
            </w:pPr>
            <w:r w:rsidRPr="00333A6F">
              <w:rPr>
                <w:bCs/>
              </w:rPr>
              <w:t>Metoda audiolingwalna</w:t>
            </w:r>
          </w:p>
          <w:p w:rsidR="009B63CB" w:rsidRPr="00333A6F" w:rsidRDefault="009B63CB" w:rsidP="00F36D05">
            <w:pPr>
              <w:spacing w:before="120" w:after="120" w:line="312" w:lineRule="auto"/>
              <w:rPr>
                <w:bCs/>
              </w:rPr>
            </w:pPr>
            <w:r w:rsidRPr="00333A6F">
              <w:rPr>
                <w:bCs/>
              </w:rPr>
              <w:t>Praca projektowa</w:t>
            </w:r>
          </w:p>
          <w:p w:rsidR="009B63CB" w:rsidRPr="00333A6F" w:rsidRDefault="009B63CB" w:rsidP="00F36D05">
            <w:pPr>
              <w:shd w:val="clear" w:color="auto" w:fill="FFFFFF"/>
              <w:spacing w:before="134"/>
              <w:ind w:left="5"/>
              <w:rPr>
                <w:rFonts w:cs="Arial"/>
                <w:bCs/>
              </w:rPr>
            </w:pPr>
            <w:r w:rsidRPr="00333A6F">
              <w:rPr>
                <w:rFonts w:cs="Arial"/>
                <w:bCs/>
              </w:rPr>
              <w:t>Techniki nauczania słownictwa</w:t>
            </w:r>
          </w:p>
          <w:p w:rsidR="009B63CB" w:rsidRPr="00333A6F" w:rsidRDefault="009B63CB" w:rsidP="00F36D05">
            <w:pPr>
              <w:shd w:val="clear" w:color="auto" w:fill="FFFFFF"/>
              <w:tabs>
                <w:tab w:val="left" w:pos="562"/>
              </w:tabs>
              <w:spacing w:before="134"/>
              <w:rPr>
                <w:rFonts w:cs="Arial"/>
                <w:bCs/>
                <w:spacing w:val="-1"/>
              </w:rPr>
            </w:pPr>
            <w:r w:rsidRPr="00333A6F">
              <w:rPr>
                <w:rFonts w:cs="Arial"/>
                <w:bCs/>
                <w:spacing w:val="-1"/>
              </w:rPr>
              <w:t>Techniki nauczania gramatyki</w:t>
            </w:r>
          </w:p>
          <w:p w:rsidR="009B63CB" w:rsidRPr="00333A6F" w:rsidRDefault="009B63CB" w:rsidP="00F36D05">
            <w:pPr>
              <w:shd w:val="clear" w:color="auto" w:fill="FFFFFF"/>
              <w:tabs>
                <w:tab w:val="left" w:pos="562"/>
              </w:tabs>
              <w:spacing w:before="139"/>
              <w:rPr>
                <w:rFonts w:cs="Arial"/>
                <w:bCs/>
                <w:spacing w:val="-1"/>
              </w:rPr>
            </w:pPr>
            <w:r w:rsidRPr="00333A6F">
              <w:rPr>
                <w:rFonts w:cs="Arial"/>
                <w:bCs/>
                <w:spacing w:val="-1"/>
              </w:rPr>
              <w:t>Techniki nauczania mówienia</w:t>
            </w:r>
          </w:p>
          <w:p w:rsidR="009B63CB" w:rsidRPr="00333A6F" w:rsidRDefault="009B63CB" w:rsidP="00F36D05">
            <w:pPr>
              <w:shd w:val="clear" w:color="auto" w:fill="FFFFFF"/>
              <w:tabs>
                <w:tab w:val="left" w:pos="562"/>
              </w:tabs>
              <w:spacing w:before="130"/>
              <w:rPr>
                <w:rFonts w:cs="Arial"/>
                <w:bCs/>
                <w:spacing w:val="-1"/>
              </w:rPr>
            </w:pPr>
            <w:r w:rsidRPr="00333A6F">
              <w:rPr>
                <w:rFonts w:cs="Arial"/>
                <w:bCs/>
                <w:spacing w:val="-1"/>
              </w:rPr>
              <w:t>Techniki nauczania czytania</w:t>
            </w:r>
          </w:p>
          <w:p w:rsidR="009B63CB" w:rsidRPr="00333A6F" w:rsidRDefault="009B63CB" w:rsidP="00F36D05">
            <w:pPr>
              <w:shd w:val="clear" w:color="auto" w:fill="FFFFFF"/>
              <w:tabs>
                <w:tab w:val="left" w:pos="562"/>
              </w:tabs>
              <w:spacing w:before="130"/>
              <w:rPr>
                <w:rFonts w:cs="Arial"/>
                <w:bCs/>
                <w:spacing w:val="-1"/>
              </w:rPr>
            </w:pPr>
            <w:r w:rsidRPr="00333A6F">
              <w:rPr>
                <w:rFonts w:cs="Arial"/>
                <w:bCs/>
                <w:spacing w:val="-1"/>
              </w:rPr>
              <w:t>Techniki nauczania pisania</w:t>
            </w:r>
          </w:p>
          <w:p w:rsidR="009B63CB" w:rsidRPr="00333A6F" w:rsidRDefault="009B63CB" w:rsidP="00F36D05">
            <w:pPr>
              <w:shd w:val="clear" w:color="auto" w:fill="FFFFFF"/>
              <w:spacing w:before="134"/>
              <w:ind w:left="5"/>
              <w:rPr>
                <w:rFonts w:cs="Arial"/>
                <w:bCs/>
              </w:rPr>
            </w:pPr>
            <w:r w:rsidRPr="00333A6F">
              <w:rPr>
                <w:rFonts w:cs="Arial"/>
              </w:rPr>
              <w:t>Techniki rozwijania predyspozycji i zdolności poznawczych</w:t>
            </w:r>
          </w:p>
          <w:p w:rsidR="009B63CB" w:rsidRPr="00333A6F" w:rsidRDefault="009B63CB" w:rsidP="00F36D05">
            <w:pPr>
              <w:spacing w:before="120" w:after="120" w:line="312" w:lineRule="auto"/>
              <w:rPr>
                <w:rFonts w:cs="Arial"/>
              </w:rPr>
            </w:pPr>
            <w:r w:rsidRPr="00333A6F">
              <w:rPr>
                <w:rFonts w:cs="Arial"/>
                <w:bCs/>
                <w:spacing w:val="-3"/>
              </w:rPr>
              <w:t xml:space="preserve">Techniki rozwijania </w:t>
            </w:r>
            <w:r w:rsidRPr="00333A6F">
              <w:rPr>
                <w:rFonts w:cs="Arial"/>
                <w:bCs/>
                <w:spacing w:val="-3"/>
              </w:rPr>
              <w:lastRenderedPageBreak/>
              <w:t xml:space="preserve">umiejętności </w:t>
            </w:r>
            <w:r w:rsidRPr="00333A6F">
              <w:rPr>
                <w:rFonts w:cs="Arial"/>
                <w:bCs/>
              </w:rPr>
              <w:t>samodzielnego uczenia się</w:t>
            </w:r>
          </w:p>
        </w:tc>
      </w:tr>
      <w:tr w:rsidR="00526015" w:rsidRPr="00333A6F" w:rsidTr="00F36D05">
        <w:tc>
          <w:tcPr>
            <w:tcW w:w="1385" w:type="dxa"/>
          </w:tcPr>
          <w:p w:rsidR="009B63CB" w:rsidRPr="00333A6F" w:rsidRDefault="00921E17" w:rsidP="00F36D05">
            <w:pPr>
              <w:spacing w:before="120" w:after="120" w:line="312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5</w:t>
            </w:r>
          </w:p>
        </w:tc>
        <w:tc>
          <w:tcPr>
            <w:tcW w:w="1996" w:type="dxa"/>
          </w:tcPr>
          <w:p w:rsidR="00921E17" w:rsidRPr="00C67FAB" w:rsidRDefault="00921E17" w:rsidP="00921E17">
            <w:pPr>
              <w:spacing w:after="120"/>
              <w:rPr>
                <w:color w:val="000000"/>
                <w:sz w:val="24"/>
                <w:szCs w:val="24"/>
              </w:rPr>
            </w:pPr>
            <w:r w:rsidRPr="00C67FAB">
              <w:rPr>
                <w:color w:val="000000"/>
                <w:sz w:val="24"/>
                <w:szCs w:val="24"/>
              </w:rPr>
              <w:t xml:space="preserve">Dom </w:t>
            </w:r>
          </w:p>
          <w:p w:rsidR="009B63CB" w:rsidRPr="00333A6F" w:rsidRDefault="009B63CB" w:rsidP="00F36D05">
            <w:pPr>
              <w:spacing w:before="120" w:after="120" w:line="312" w:lineRule="auto"/>
              <w:rPr>
                <w:rFonts w:cs="Arial"/>
              </w:rPr>
            </w:pPr>
          </w:p>
        </w:tc>
        <w:tc>
          <w:tcPr>
            <w:tcW w:w="3283" w:type="dxa"/>
          </w:tcPr>
          <w:p w:rsidR="00921E17" w:rsidRDefault="00921E17" w:rsidP="00921E17">
            <w:pPr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921E17">
              <w:rPr>
                <w:color w:val="000000"/>
                <w:sz w:val="24"/>
                <w:szCs w:val="24"/>
              </w:rPr>
              <w:t>podać prostą informację o miejscu swojego zamieszkania</w:t>
            </w:r>
          </w:p>
          <w:p w:rsidR="00921E17" w:rsidRPr="00921E17" w:rsidRDefault="00921E17" w:rsidP="00921E17">
            <w:pPr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921E17">
              <w:rPr>
                <w:color w:val="000000"/>
                <w:sz w:val="24"/>
                <w:szCs w:val="24"/>
              </w:rPr>
              <w:t>nazwać pomieszczenia w mieszkaniu i domu</w:t>
            </w:r>
          </w:p>
          <w:p w:rsidR="00921E17" w:rsidRPr="00921E17" w:rsidRDefault="00921E17" w:rsidP="00921E17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921E17">
              <w:rPr>
                <w:color w:val="000000"/>
                <w:sz w:val="24"/>
                <w:szCs w:val="24"/>
              </w:rPr>
              <w:t>w prosty sposób opisać swoje mieszkanie/lub swój dom, nazwać meble i sprzęty</w:t>
            </w:r>
          </w:p>
          <w:p w:rsidR="00921E17" w:rsidRPr="00921E17" w:rsidRDefault="00921E17" w:rsidP="00921E17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921E17">
              <w:rPr>
                <w:color w:val="000000"/>
                <w:sz w:val="24"/>
                <w:szCs w:val="24"/>
              </w:rPr>
              <w:t>w prosty sposób opisać swój pokój</w:t>
            </w:r>
          </w:p>
          <w:p w:rsidR="00921E17" w:rsidRPr="00921E17" w:rsidRDefault="00921E17" w:rsidP="00921E17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921E17">
              <w:rPr>
                <w:color w:val="000000"/>
                <w:sz w:val="24"/>
                <w:szCs w:val="24"/>
              </w:rPr>
              <w:t>w prosty sposób opisać miejsce na podstawie obrazka</w:t>
            </w:r>
          </w:p>
          <w:p w:rsidR="009B63CB" w:rsidRPr="00333A6F" w:rsidRDefault="00921E17" w:rsidP="00921E17">
            <w:pPr>
              <w:shd w:val="clear" w:color="auto" w:fill="FFFFFF"/>
              <w:tabs>
                <w:tab w:val="left" w:pos="158"/>
              </w:tabs>
              <w:spacing w:line="235" w:lineRule="exact"/>
              <w:rPr>
                <w:rFonts w:cs="Arial"/>
              </w:rPr>
            </w:pPr>
            <w:r w:rsidRPr="00C67FAB">
              <w:rPr>
                <w:color w:val="000000"/>
                <w:sz w:val="24"/>
                <w:szCs w:val="24"/>
              </w:rPr>
              <w:t>wyrazić krótką opinię o miejscu</w:t>
            </w:r>
          </w:p>
        </w:tc>
        <w:tc>
          <w:tcPr>
            <w:tcW w:w="2623" w:type="dxa"/>
          </w:tcPr>
          <w:p w:rsidR="009B63CB" w:rsidRPr="00333A6F" w:rsidRDefault="009B63CB" w:rsidP="00F36D05">
            <w:pPr>
              <w:spacing w:before="120" w:after="120" w:line="312" w:lineRule="auto"/>
              <w:rPr>
                <w:bCs/>
                <w:spacing w:val="-2"/>
              </w:rPr>
            </w:pPr>
            <w:r w:rsidRPr="00333A6F">
              <w:rPr>
                <w:bCs/>
                <w:spacing w:val="-2"/>
              </w:rPr>
              <w:t>Metoda komunikacyjna</w:t>
            </w:r>
          </w:p>
          <w:p w:rsidR="009B63CB" w:rsidRPr="00333A6F" w:rsidRDefault="009B63CB" w:rsidP="00F36D05">
            <w:pPr>
              <w:spacing w:before="120" w:after="120" w:line="312" w:lineRule="auto"/>
              <w:rPr>
                <w:bCs/>
              </w:rPr>
            </w:pPr>
            <w:r w:rsidRPr="00333A6F">
              <w:rPr>
                <w:bCs/>
              </w:rPr>
              <w:t>Metoda audiolingwalna</w:t>
            </w:r>
          </w:p>
          <w:p w:rsidR="009B63CB" w:rsidRPr="00333A6F" w:rsidRDefault="009B63CB" w:rsidP="00F36D05">
            <w:pPr>
              <w:spacing w:before="120" w:after="120" w:line="312" w:lineRule="auto"/>
              <w:rPr>
                <w:bCs/>
              </w:rPr>
            </w:pPr>
            <w:r w:rsidRPr="00333A6F">
              <w:rPr>
                <w:bCs/>
              </w:rPr>
              <w:t>Praca projektowa</w:t>
            </w:r>
          </w:p>
          <w:p w:rsidR="009B63CB" w:rsidRPr="00333A6F" w:rsidRDefault="009B63CB" w:rsidP="00F36D05">
            <w:pPr>
              <w:shd w:val="clear" w:color="auto" w:fill="FFFFFF"/>
              <w:spacing w:before="134"/>
              <w:ind w:left="5"/>
              <w:rPr>
                <w:rFonts w:cs="Arial"/>
                <w:bCs/>
              </w:rPr>
            </w:pPr>
            <w:r w:rsidRPr="00333A6F">
              <w:rPr>
                <w:rFonts w:cs="Arial"/>
                <w:bCs/>
              </w:rPr>
              <w:t>Techniki nauczania słownictwa</w:t>
            </w:r>
          </w:p>
          <w:p w:rsidR="009B63CB" w:rsidRPr="00333A6F" w:rsidRDefault="009B63CB" w:rsidP="00F36D05">
            <w:pPr>
              <w:shd w:val="clear" w:color="auto" w:fill="FFFFFF"/>
              <w:tabs>
                <w:tab w:val="left" w:pos="562"/>
              </w:tabs>
              <w:spacing w:before="134"/>
              <w:rPr>
                <w:rFonts w:cs="Arial"/>
                <w:bCs/>
                <w:spacing w:val="-1"/>
              </w:rPr>
            </w:pPr>
            <w:r w:rsidRPr="00333A6F">
              <w:rPr>
                <w:rFonts w:cs="Arial"/>
                <w:bCs/>
                <w:spacing w:val="-1"/>
              </w:rPr>
              <w:t>Techniki nauczania gramatyki</w:t>
            </w:r>
          </w:p>
          <w:p w:rsidR="009B63CB" w:rsidRPr="00333A6F" w:rsidRDefault="009B63CB" w:rsidP="00F36D05">
            <w:pPr>
              <w:shd w:val="clear" w:color="auto" w:fill="FFFFFF"/>
              <w:tabs>
                <w:tab w:val="left" w:pos="562"/>
              </w:tabs>
              <w:spacing w:before="139"/>
              <w:rPr>
                <w:rFonts w:cs="Arial"/>
                <w:bCs/>
                <w:spacing w:val="-1"/>
              </w:rPr>
            </w:pPr>
            <w:r w:rsidRPr="00333A6F">
              <w:rPr>
                <w:rFonts w:cs="Arial"/>
                <w:bCs/>
                <w:spacing w:val="-1"/>
              </w:rPr>
              <w:t>Techniki nauczania mówienia</w:t>
            </w:r>
          </w:p>
          <w:p w:rsidR="009B63CB" w:rsidRPr="00333A6F" w:rsidRDefault="009B63CB" w:rsidP="00F36D05">
            <w:pPr>
              <w:shd w:val="clear" w:color="auto" w:fill="FFFFFF"/>
              <w:tabs>
                <w:tab w:val="left" w:pos="562"/>
              </w:tabs>
              <w:spacing w:before="130"/>
              <w:rPr>
                <w:rFonts w:cs="Arial"/>
                <w:bCs/>
                <w:spacing w:val="-1"/>
              </w:rPr>
            </w:pPr>
            <w:r w:rsidRPr="00333A6F">
              <w:rPr>
                <w:rFonts w:cs="Arial"/>
                <w:bCs/>
                <w:spacing w:val="-1"/>
              </w:rPr>
              <w:t>Techniki nauczania czytania</w:t>
            </w:r>
          </w:p>
          <w:p w:rsidR="009B63CB" w:rsidRPr="00333A6F" w:rsidRDefault="009B63CB" w:rsidP="00F36D05">
            <w:pPr>
              <w:shd w:val="clear" w:color="auto" w:fill="FFFFFF"/>
              <w:tabs>
                <w:tab w:val="left" w:pos="562"/>
              </w:tabs>
              <w:spacing w:before="130"/>
              <w:rPr>
                <w:rFonts w:cs="Arial"/>
                <w:bCs/>
                <w:spacing w:val="-1"/>
              </w:rPr>
            </w:pPr>
            <w:r w:rsidRPr="00333A6F">
              <w:rPr>
                <w:rFonts w:cs="Arial"/>
                <w:bCs/>
                <w:spacing w:val="-1"/>
              </w:rPr>
              <w:t>Techniki nauczania pisania</w:t>
            </w:r>
          </w:p>
          <w:p w:rsidR="009B63CB" w:rsidRPr="00333A6F" w:rsidRDefault="009B63CB" w:rsidP="00F36D05">
            <w:pPr>
              <w:shd w:val="clear" w:color="auto" w:fill="FFFFFF"/>
              <w:tabs>
                <w:tab w:val="left" w:pos="562"/>
              </w:tabs>
              <w:spacing w:before="130"/>
              <w:rPr>
                <w:rFonts w:cs="Arial"/>
                <w:bCs/>
                <w:spacing w:val="-1"/>
              </w:rPr>
            </w:pPr>
            <w:r w:rsidRPr="00333A6F">
              <w:rPr>
                <w:rFonts w:cs="Arial"/>
              </w:rPr>
              <w:t>Techniki rozwijania predyspozycji i zdolności poznawczych</w:t>
            </w:r>
          </w:p>
          <w:p w:rsidR="009B63CB" w:rsidRPr="00333A6F" w:rsidRDefault="009B63CB" w:rsidP="00F36D05">
            <w:pPr>
              <w:shd w:val="clear" w:color="auto" w:fill="FFFFFF"/>
              <w:spacing w:before="134"/>
              <w:ind w:left="5"/>
              <w:rPr>
                <w:rFonts w:cs="Arial"/>
                <w:bCs/>
              </w:rPr>
            </w:pPr>
            <w:r w:rsidRPr="00333A6F">
              <w:rPr>
                <w:rFonts w:cs="Arial"/>
                <w:bCs/>
                <w:spacing w:val="-3"/>
              </w:rPr>
              <w:t xml:space="preserve">Techniki rozwijania umiejętności </w:t>
            </w:r>
            <w:r w:rsidRPr="00333A6F">
              <w:rPr>
                <w:rFonts w:cs="Arial"/>
                <w:bCs/>
              </w:rPr>
              <w:t>samodzielnego uczenia się</w:t>
            </w:r>
          </w:p>
          <w:p w:rsidR="009B63CB" w:rsidRPr="00333A6F" w:rsidRDefault="009B63CB" w:rsidP="00F36D05">
            <w:pPr>
              <w:spacing w:before="120" w:after="120" w:line="312" w:lineRule="auto"/>
              <w:rPr>
                <w:rFonts w:cs="Arial"/>
              </w:rPr>
            </w:pPr>
          </w:p>
        </w:tc>
      </w:tr>
      <w:tr w:rsidR="00526015" w:rsidRPr="00333A6F" w:rsidTr="00F36D05">
        <w:tc>
          <w:tcPr>
            <w:tcW w:w="1385" w:type="dxa"/>
          </w:tcPr>
          <w:p w:rsidR="009B63CB" w:rsidRPr="00333A6F" w:rsidRDefault="00921E17" w:rsidP="00F36D05">
            <w:pPr>
              <w:spacing w:before="120" w:after="120" w:line="312" w:lineRule="auto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996" w:type="dxa"/>
          </w:tcPr>
          <w:p w:rsidR="009B63CB" w:rsidRPr="00333A6F" w:rsidRDefault="00921E17" w:rsidP="00F36D05">
            <w:pPr>
              <w:spacing w:before="120" w:after="120" w:line="312" w:lineRule="auto"/>
              <w:rPr>
                <w:rFonts w:cs="Arial"/>
              </w:rPr>
            </w:pPr>
            <w:r>
              <w:t>Szkoła</w:t>
            </w:r>
          </w:p>
        </w:tc>
        <w:tc>
          <w:tcPr>
            <w:tcW w:w="3283" w:type="dxa"/>
          </w:tcPr>
          <w:p w:rsidR="00921E17" w:rsidRPr="00921E17" w:rsidRDefault="00921E17" w:rsidP="00921E17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921E17">
              <w:rPr>
                <w:color w:val="000000"/>
                <w:sz w:val="24"/>
                <w:szCs w:val="24"/>
              </w:rPr>
              <w:t>powiedzieć, gdzie chodzi do szkoły i jakiego jest ona typu</w:t>
            </w:r>
          </w:p>
          <w:p w:rsidR="00921E17" w:rsidRPr="00921E17" w:rsidRDefault="00921E17" w:rsidP="00921E17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921E17">
              <w:rPr>
                <w:color w:val="000000"/>
                <w:sz w:val="24"/>
                <w:szCs w:val="24"/>
              </w:rPr>
              <w:t>nazwać przedmioty nauczania</w:t>
            </w:r>
          </w:p>
          <w:p w:rsidR="00921E17" w:rsidRPr="00921E17" w:rsidRDefault="00921E17" w:rsidP="00921E17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921E17">
              <w:rPr>
                <w:color w:val="000000"/>
                <w:sz w:val="24"/>
                <w:szCs w:val="24"/>
              </w:rPr>
              <w:t>podać godziny i swój plan lekcji</w:t>
            </w:r>
          </w:p>
          <w:p w:rsidR="00921E17" w:rsidRPr="00921E17" w:rsidRDefault="00921E17" w:rsidP="00921E17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921E17">
              <w:rPr>
                <w:color w:val="000000"/>
                <w:sz w:val="24"/>
                <w:szCs w:val="24"/>
              </w:rPr>
              <w:t>nazwać przybory szkolne</w:t>
            </w:r>
          </w:p>
          <w:p w:rsidR="00921E17" w:rsidRPr="00921E17" w:rsidRDefault="00921E17" w:rsidP="00921E17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921E17">
              <w:rPr>
                <w:color w:val="000000"/>
                <w:sz w:val="24"/>
                <w:szCs w:val="24"/>
              </w:rPr>
              <w:t>nazwać pomieszczenia i miejsca w szkole</w:t>
            </w:r>
          </w:p>
          <w:p w:rsidR="00921E17" w:rsidRPr="00921E17" w:rsidRDefault="00921E17" w:rsidP="00921E17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921E17">
              <w:rPr>
                <w:color w:val="000000"/>
                <w:sz w:val="24"/>
                <w:szCs w:val="24"/>
              </w:rPr>
              <w:t xml:space="preserve">w prosty sposób opisać swoją </w:t>
            </w:r>
            <w:r w:rsidRPr="00921E17">
              <w:rPr>
                <w:color w:val="000000"/>
                <w:sz w:val="24"/>
                <w:szCs w:val="24"/>
              </w:rPr>
              <w:lastRenderedPageBreak/>
              <w:t>szkołę i klasę</w:t>
            </w:r>
          </w:p>
          <w:p w:rsidR="00921E17" w:rsidRPr="00921E17" w:rsidRDefault="00921E17" w:rsidP="00921E17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921E17">
              <w:rPr>
                <w:color w:val="000000"/>
                <w:sz w:val="24"/>
                <w:szCs w:val="24"/>
              </w:rPr>
              <w:t>zrozumieć polecenia nauczyciela (</w:t>
            </w:r>
            <w:r w:rsidRPr="00921E17">
              <w:rPr>
                <w:i/>
                <w:color w:val="000000"/>
                <w:sz w:val="24"/>
                <w:szCs w:val="24"/>
              </w:rPr>
              <w:t>classroom language</w:t>
            </w:r>
            <w:r w:rsidRPr="00921E17">
              <w:rPr>
                <w:color w:val="000000"/>
                <w:sz w:val="24"/>
                <w:szCs w:val="24"/>
              </w:rPr>
              <w:t>)</w:t>
            </w:r>
          </w:p>
          <w:p w:rsidR="009B63CB" w:rsidRPr="00333A6F" w:rsidRDefault="009B63CB" w:rsidP="00F36D05">
            <w:pPr>
              <w:shd w:val="clear" w:color="auto" w:fill="FFFFFF"/>
              <w:tabs>
                <w:tab w:val="left" w:pos="134"/>
              </w:tabs>
              <w:snapToGrid w:val="0"/>
              <w:spacing w:line="254" w:lineRule="exact"/>
              <w:ind w:left="102" w:right="322" w:hanging="102"/>
              <w:rPr>
                <w:rFonts w:cs="Arial"/>
              </w:rPr>
            </w:pPr>
          </w:p>
        </w:tc>
        <w:tc>
          <w:tcPr>
            <w:tcW w:w="2623" w:type="dxa"/>
          </w:tcPr>
          <w:p w:rsidR="009B63CB" w:rsidRPr="00333A6F" w:rsidRDefault="009B63CB" w:rsidP="00F36D05">
            <w:pPr>
              <w:spacing w:before="120" w:after="120" w:line="312" w:lineRule="auto"/>
              <w:rPr>
                <w:bCs/>
                <w:spacing w:val="-2"/>
              </w:rPr>
            </w:pPr>
            <w:r w:rsidRPr="00333A6F">
              <w:rPr>
                <w:bCs/>
                <w:spacing w:val="-2"/>
              </w:rPr>
              <w:lastRenderedPageBreak/>
              <w:t>Metoda komunikacyjna</w:t>
            </w:r>
          </w:p>
          <w:p w:rsidR="009B63CB" w:rsidRPr="00333A6F" w:rsidRDefault="009B63CB" w:rsidP="00F36D05">
            <w:pPr>
              <w:spacing w:before="120" w:after="120" w:line="312" w:lineRule="auto"/>
              <w:rPr>
                <w:bCs/>
              </w:rPr>
            </w:pPr>
            <w:r w:rsidRPr="00333A6F">
              <w:rPr>
                <w:bCs/>
              </w:rPr>
              <w:t>Metoda audiolingwalna</w:t>
            </w:r>
          </w:p>
          <w:p w:rsidR="009B63CB" w:rsidRPr="00333A6F" w:rsidRDefault="009B63CB" w:rsidP="00F36D05">
            <w:pPr>
              <w:spacing w:before="120" w:after="120" w:line="312" w:lineRule="auto"/>
              <w:rPr>
                <w:bCs/>
              </w:rPr>
            </w:pPr>
            <w:r w:rsidRPr="00333A6F">
              <w:rPr>
                <w:bCs/>
              </w:rPr>
              <w:t>Praca projektowa</w:t>
            </w:r>
          </w:p>
          <w:p w:rsidR="009B63CB" w:rsidRPr="00333A6F" w:rsidRDefault="009B63CB" w:rsidP="00F36D05">
            <w:pPr>
              <w:shd w:val="clear" w:color="auto" w:fill="FFFFFF"/>
              <w:spacing w:before="134"/>
              <w:ind w:left="5"/>
              <w:rPr>
                <w:rFonts w:cs="Arial"/>
                <w:bCs/>
              </w:rPr>
            </w:pPr>
            <w:r w:rsidRPr="00333A6F">
              <w:rPr>
                <w:rFonts w:cs="Arial"/>
                <w:bCs/>
              </w:rPr>
              <w:t>Techniki nauczania słownictwa</w:t>
            </w:r>
          </w:p>
          <w:p w:rsidR="009B63CB" w:rsidRPr="00333A6F" w:rsidRDefault="009B63CB" w:rsidP="00F36D05">
            <w:pPr>
              <w:shd w:val="clear" w:color="auto" w:fill="FFFFFF"/>
              <w:tabs>
                <w:tab w:val="left" w:pos="562"/>
              </w:tabs>
              <w:spacing w:before="134"/>
              <w:rPr>
                <w:rFonts w:cs="Arial"/>
                <w:bCs/>
                <w:spacing w:val="-1"/>
              </w:rPr>
            </w:pPr>
            <w:r w:rsidRPr="00333A6F">
              <w:rPr>
                <w:rFonts w:cs="Arial"/>
                <w:bCs/>
                <w:spacing w:val="-1"/>
              </w:rPr>
              <w:t>Techniki nauczania gramatyki</w:t>
            </w:r>
          </w:p>
          <w:p w:rsidR="009B63CB" w:rsidRPr="00333A6F" w:rsidRDefault="009B63CB" w:rsidP="00F36D05">
            <w:pPr>
              <w:shd w:val="clear" w:color="auto" w:fill="FFFFFF"/>
              <w:tabs>
                <w:tab w:val="left" w:pos="562"/>
              </w:tabs>
              <w:spacing w:before="139"/>
              <w:rPr>
                <w:rFonts w:cs="Arial"/>
                <w:bCs/>
                <w:spacing w:val="-1"/>
              </w:rPr>
            </w:pPr>
            <w:r w:rsidRPr="00333A6F">
              <w:rPr>
                <w:rFonts w:cs="Arial"/>
                <w:bCs/>
                <w:spacing w:val="-1"/>
              </w:rPr>
              <w:t>Techniki nauczania mówienia</w:t>
            </w:r>
          </w:p>
          <w:p w:rsidR="009B63CB" w:rsidRPr="00333A6F" w:rsidRDefault="009B63CB" w:rsidP="00F36D05">
            <w:pPr>
              <w:shd w:val="clear" w:color="auto" w:fill="FFFFFF"/>
              <w:tabs>
                <w:tab w:val="left" w:pos="562"/>
              </w:tabs>
              <w:spacing w:before="130"/>
              <w:rPr>
                <w:rFonts w:cs="Arial"/>
                <w:bCs/>
                <w:spacing w:val="-1"/>
              </w:rPr>
            </w:pPr>
            <w:r w:rsidRPr="00333A6F">
              <w:rPr>
                <w:rFonts w:cs="Arial"/>
                <w:bCs/>
                <w:spacing w:val="-1"/>
              </w:rPr>
              <w:t>Techniki nauczania czytania</w:t>
            </w:r>
          </w:p>
          <w:p w:rsidR="009B63CB" w:rsidRPr="00333A6F" w:rsidRDefault="009B63CB" w:rsidP="00F36D05">
            <w:pPr>
              <w:shd w:val="clear" w:color="auto" w:fill="FFFFFF"/>
              <w:tabs>
                <w:tab w:val="left" w:pos="562"/>
              </w:tabs>
              <w:spacing w:before="130"/>
              <w:rPr>
                <w:rFonts w:cs="Arial"/>
                <w:bCs/>
                <w:spacing w:val="-1"/>
              </w:rPr>
            </w:pPr>
            <w:r w:rsidRPr="00333A6F">
              <w:rPr>
                <w:rFonts w:cs="Arial"/>
                <w:bCs/>
                <w:spacing w:val="-1"/>
              </w:rPr>
              <w:t>Techniki nauczania pisania</w:t>
            </w:r>
          </w:p>
          <w:p w:rsidR="009B63CB" w:rsidRPr="00333A6F" w:rsidRDefault="009B63CB" w:rsidP="00F36D05">
            <w:pPr>
              <w:shd w:val="clear" w:color="auto" w:fill="FFFFFF"/>
              <w:tabs>
                <w:tab w:val="left" w:pos="562"/>
              </w:tabs>
              <w:spacing w:before="134"/>
              <w:rPr>
                <w:rFonts w:cs="Arial"/>
                <w:bCs/>
                <w:spacing w:val="-1"/>
              </w:rPr>
            </w:pPr>
            <w:r w:rsidRPr="00333A6F">
              <w:rPr>
                <w:rFonts w:cs="Arial"/>
              </w:rPr>
              <w:t xml:space="preserve">Techniki rozwijania predyspozycji i zdolności </w:t>
            </w:r>
            <w:r w:rsidRPr="00333A6F">
              <w:rPr>
                <w:rFonts w:cs="Arial"/>
              </w:rPr>
              <w:lastRenderedPageBreak/>
              <w:t>poznawczych</w:t>
            </w:r>
          </w:p>
          <w:p w:rsidR="009B63CB" w:rsidRPr="00333A6F" w:rsidRDefault="009B63CB" w:rsidP="00F36D05">
            <w:pPr>
              <w:spacing w:before="120" w:after="120" w:line="312" w:lineRule="auto"/>
              <w:rPr>
                <w:rFonts w:cs="Arial"/>
              </w:rPr>
            </w:pPr>
            <w:r w:rsidRPr="00333A6F">
              <w:rPr>
                <w:rFonts w:cs="Arial"/>
                <w:bCs/>
                <w:spacing w:val="-3"/>
              </w:rPr>
              <w:t xml:space="preserve">Techniki rozwijania umiejętności </w:t>
            </w:r>
            <w:r w:rsidRPr="00333A6F">
              <w:rPr>
                <w:rFonts w:cs="Arial"/>
                <w:bCs/>
              </w:rPr>
              <w:t>samodzielnego uczenia się</w:t>
            </w:r>
          </w:p>
        </w:tc>
      </w:tr>
      <w:tr w:rsidR="00526015" w:rsidRPr="00333A6F" w:rsidTr="00F36D05">
        <w:trPr>
          <w:trHeight w:hRule="exact" w:val="8436"/>
        </w:trPr>
        <w:tc>
          <w:tcPr>
            <w:tcW w:w="1385" w:type="dxa"/>
          </w:tcPr>
          <w:p w:rsidR="009B63CB" w:rsidRPr="00333A6F" w:rsidRDefault="009B63CB" w:rsidP="00F36D05">
            <w:pPr>
              <w:shd w:val="clear" w:color="auto" w:fill="FFFFFF"/>
              <w:snapToGrid w:val="0"/>
              <w:spacing w:line="254" w:lineRule="exact"/>
              <w:ind w:right="82"/>
              <w:rPr>
                <w:bCs/>
              </w:rPr>
            </w:pPr>
            <w:r w:rsidRPr="00333A6F">
              <w:rPr>
                <w:bCs/>
              </w:rPr>
              <w:lastRenderedPageBreak/>
              <w:t>5</w:t>
            </w:r>
          </w:p>
        </w:tc>
        <w:tc>
          <w:tcPr>
            <w:tcW w:w="1996" w:type="dxa"/>
          </w:tcPr>
          <w:p w:rsidR="00921E17" w:rsidRPr="00C67FAB" w:rsidRDefault="00921E17" w:rsidP="00921E17">
            <w:pPr>
              <w:spacing w:after="120" w:line="360" w:lineRule="auto"/>
              <w:rPr>
                <w:color w:val="000000"/>
                <w:sz w:val="24"/>
                <w:szCs w:val="24"/>
              </w:rPr>
            </w:pPr>
            <w:r w:rsidRPr="00C67FAB">
              <w:rPr>
                <w:color w:val="000000"/>
                <w:sz w:val="24"/>
                <w:szCs w:val="24"/>
              </w:rPr>
              <w:t>Życie rodzinne i towarzyskie</w:t>
            </w:r>
          </w:p>
          <w:p w:rsidR="009B63CB" w:rsidRPr="00333A6F" w:rsidRDefault="009B63CB" w:rsidP="00F36D05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3283" w:type="dxa"/>
          </w:tcPr>
          <w:p w:rsidR="00921E17" w:rsidRPr="00921E17" w:rsidRDefault="00921E17" w:rsidP="00921E17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921E17">
              <w:rPr>
                <w:color w:val="000000"/>
                <w:sz w:val="24"/>
                <w:szCs w:val="24"/>
              </w:rPr>
              <w:t>nazwać członków rodziny</w:t>
            </w:r>
          </w:p>
          <w:p w:rsidR="00921E17" w:rsidRPr="00921E17" w:rsidRDefault="00921E17" w:rsidP="00921E17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921E17">
              <w:rPr>
                <w:color w:val="000000"/>
                <w:sz w:val="24"/>
                <w:szCs w:val="24"/>
              </w:rPr>
              <w:t xml:space="preserve">w prosty sposób wyjaśnić powiązania rodzinne </w:t>
            </w:r>
          </w:p>
          <w:p w:rsidR="00921E17" w:rsidRPr="00921E17" w:rsidRDefault="00921E17" w:rsidP="00921E17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921E17">
              <w:rPr>
                <w:color w:val="000000"/>
                <w:sz w:val="24"/>
                <w:szCs w:val="24"/>
              </w:rPr>
              <w:t>podać prostą informację o swojej rodzinie</w:t>
            </w:r>
          </w:p>
          <w:p w:rsidR="00921E17" w:rsidRPr="00921E17" w:rsidRDefault="00921E17" w:rsidP="00921E17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921E17">
              <w:rPr>
                <w:color w:val="000000"/>
                <w:sz w:val="24"/>
                <w:szCs w:val="24"/>
              </w:rPr>
              <w:t>nazywać czynności życia codziennego</w:t>
            </w:r>
          </w:p>
          <w:p w:rsidR="00921E17" w:rsidRPr="00921E17" w:rsidRDefault="00921E17" w:rsidP="00921E17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921E17">
              <w:rPr>
                <w:color w:val="000000"/>
                <w:sz w:val="24"/>
                <w:szCs w:val="24"/>
              </w:rPr>
              <w:t>opisać, co robi codziennie i podać swój rozkład dnia</w:t>
            </w:r>
          </w:p>
          <w:p w:rsidR="00921E17" w:rsidRPr="00921E17" w:rsidRDefault="00921E17" w:rsidP="00921E17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921E17">
              <w:rPr>
                <w:color w:val="000000"/>
                <w:sz w:val="24"/>
                <w:szCs w:val="24"/>
              </w:rPr>
              <w:t>wyjaśnić, czym zajmują się inni członkowie rodziny</w:t>
            </w:r>
          </w:p>
          <w:p w:rsidR="00921E17" w:rsidRPr="00921E17" w:rsidRDefault="00921E17" w:rsidP="00921E17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921E17">
              <w:rPr>
                <w:color w:val="000000"/>
                <w:sz w:val="24"/>
                <w:szCs w:val="24"/>
              </w:rPr>
              <w:t>opisać prosty plan dnia innych ludzi</w:t>
            </w:r>
          </w:p>
          <w:p w:rsidR="00921E17" w:rsidRPr="00921E17" w:rsidRDefault="00921E17" w:rsidP="00921E17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921E17">
              <w:rPr>
                <w:color w:val="000000"/>
                <w:sz w:val="24"/>
                <w:szCs w:val="24"/>
              </w:rPr>
              <w:t>powiedzieć, co robi w wolnym czasie</w:t>
            </w:r>
          </w:p>
          <w:p w:rsidR="00921E17" w:rsidRPr="00C67FAB" w:rsidRDefault="00921E17" w:rsidP="00921E17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1134" w:hanging="425"/>
              <w:rPr>
                <w:color w:val="000000"/>
                <w:sz w:val="24"/>
                <w:szCs w:val="24"/>
              </w:rPr>
            </w:pPr>
            <w:r w:rsidRPr="00C67FAB">
              <w:rPr>
                <w:color w:val="000000"/>
                <w:sz w:val="24"/>
                <w:szCs w:val="24"/>
              </w:rPr>
              <w:t>rozmawiać o hobby i zainteresowaniach</w:t>
            </w:r>
          </w:p>
          <w:p w:rsidR="00921E17" w:rsidRPr="00C67FAB" w:rsidRDefault="00921E17" w:rsidP="00921E17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1134" w:hanging="425"/>
              <w:rPr>
                <w:color w:val="000000"/>
                <w:sz w:val="24"/>
                <w:szCs w:val="24"/>
              </w:rPr>
            </w:pPr>
            <w:r w:rsidRPr="00C67FAB">
              <w:rPr>
                <w:color w:val="000000"/>
                <w:sz w:val="24"/>
                <w:szCs w:val="24"/>
              </w:rPr>
              <w:t>opisać, jakie rozrywki są możliwe w danym miejscu</w:t>
            </w:r>
          </w:p>
          <w:p w:rsidR="00921E17" w:rsidRPr="00C67FAB" w:rsidRDefault="00921E17" w:rsidP="00921E17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1134" w:hanging="425"/>
              <w:rPr>
                <w:color w:val="000000"/>
                <w:sz w:val="24"/>
                <w:szCs w:val="24"/>
              </w:rPr>
            </w:pPr>
            <w:r w:rsidRPr="00C67FAB">
              <w:rPr>
                <w:color w:val="000000"/>
                <w:sz w:val="24"/>
                <w:szCs w:val="24"/>
              </w:rPr>
              <w:t>przedstawić się, przywitać się i pożegnać</w:t>
            </w:r>
          </w:p>
          <w:p w:rsidR="00921E17" w:rsidRPr="00C67FAB" w:rsidRDefault="00921E17" w:rsidP="00921E17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1134" w:hanging="425"/>
              <w:rPr>
                <w:color w:val="000000"/>
                <w:sz w:val="24"/>
                <w:szCs w:val="24"/>
              </w:rPr>
            </w:pPr>
            <w:r w:rsidRPr="00C67FAB">
              <w:rPr>
                <w:color w:val="000000"/>
                <w:sz w:val="24"/>
                <w:szCs w:val="24"/>
              </w:rPr>
              <w:t>wyrazić prośbę, podziękowanie i przeprosiny</w:t>
            </w:r>
          </w:p>
          <w:p w:rsidR="00921E17" w:rsidRPr="00C67FAB" w:rsidRDefault="00921E17" w:rsidP="00921E17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1134" w:hanging="425"/>
              <w:rPr>
                <w:color w:val="000000"/>
                <w:sz w:val="24"/>
                <w:szCs w:val="24"/>
              </w:rPr>
            </w:pPr>
            <w:r w:rsidRPr="00C67FAB">
              <w:rPr>
                <w:color w:val="000000"/>
                <w:sz w:val="24"/>
                <w:szCs w:val="24"/>
              </w:rPr>
              <w:t>poprosić o pozwolenie, wyrazić odmowę lub zgodę</w:t>
            </w:r>
          </w:p>
          <w:p w:rsidR="00921E17" w:rsidRPr="00C67FAB" w:rsidRDefault="00921E17" w:rsidP="00921E17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1134" w:hanging="425"/>
              <w:rPr>
                <w:color w:val="000000"/>
                <w:sz w:val="24"/>
                <w:szCs w:val="24"/>
              </w:rPr>
            </w:pPr>
            <w:r w:rsidRPr="00C67FAB">
              <w:rPr>
                <w:color w:val="000000"/>
                <w:sz w:val="24"/>
                <w:szCs w:val="24"/>
              </w:rPr>
              <w:t>umówić się na spotkanie</w:t>
            </w:r>
          </w:p>
          <w:p w:rsidR="00921E17" w:rsidRPr="00C67FAB" w:rsidRDefault="00921E17" w:rsidP="00921E17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1134" w:hanging="425"/>
              <w:rPr>
                <w:color w:val="000000"/>
                <w:sz w:val="24"/>
                <w:szCs w:val="24"/>
              </w:rPr>
            </w:pPr>
            <w:r w:rsidRPr="00C67FAB">
              <w:rPr>
                <w:color w:val="000000"/>
                <w:sz w:val="24"/>
                <w:szCs w:val="24"/>
              </w:rPr>
              <w:t>zaprosić kogoś do domu</w:t>
            </w:r>
          </w:p>
          <w:p w:rsidR="00921E17" w:rsidRPr="00C67FAB" w:rsidRDefault="00921E17" w:rsidP="00921E17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1134" w:hanging="425"/>
              <w:rPr>
                <w:color w:val="000000"/>
                <w:sz w:val="24"/>
                <w:szCs w:val="24"/>
              </w:rPr>
            </w:pPr>
            <w:r w:rsidRPr="00C67FAB">
              <w:rPr>
                <w:color w:val="000000"/>
                <w:sz w:val="24"/>
                <w:szCs w:val="24"/>
              </w:rPr>
              <w:t>rozmawiać na przyjęciu lub spotkaniu, używając prostych zwrotów</w:t>
            </w:r>
          </w:p>
          <w:p w:rsidR="009B63CB" w:rsidRPr="00333A6F" w:rsidRDefault="009B63CB" w:rsidP="00F36D05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2623" w:type="dxa"/>
          </w:tcPr>
          <w:p w:rsidR="009B63CB" w:rsidRPr="00333A6F" w:rsidRDefault="009B63CB" w:rsidP="00F36D05">
            <w:pPr>
              <w:shd w:val="clear" w:color="auto" w:fill="FFFFFF"/>
              <w:snapToGrid w:val="0"/>
              <w:spacing w:line="254" w:lineRule="exact"/>
              <w:ind w:right="1018"/>
              <w:rPr>
                <w:bCs/>
                <w:spacing w:val="-2"/>
              </w:rPr>
            </w:pPr>
            <w:r w:rsidRPr="00333A6F">
              <w:rPr>
                <w:bCs/>
                <w:spacing w:val="-2"/>
              </w:rPr>
              <w:t>Metoda komunikacyjna</w:t>
            </w:r>
          </w:p>
          <w:p w:rsidR="009B63CB" w:rsidRPr="00333A6F" w:rsidRDefault="009B63CB" w:rsidP="00F36D05">
            <w:pPr>
              <w:shd w:val="clear" w:color="auto" w:fill="FFFFFF"/>
              <w:snapToGrid w:val="0"/>
              <w:spacing w:line="254" w:lineRule="exact"/>
              <w:ind w:right="1018"/>
              <w:rPr>
                <w:bCs/>
              </w:rPr>
            </w:pPr>
            <w:r w:rsidRPr="00333A6F">
              <w:rPr>
                <w:bCs/>
              </w:rPr>
              <w:t>Metoda audiolingwalna</w:t>
            </w:r>
          </w:p>
          <w:p w:rsidR="009B63CB" w:rsidRPr="00333A6F" w:rsidRDefault="009B63CB" w:rsidP="00F36D05">
            <w:pPr>
              <w:shd w:val="clear" w:color="auto" w:fill="FFFFFF"/>
              <w:snapToGrid w:val="0"/>
              <w:spacing w:line="254" w:lineRule="exact"/>
              <w:ind w:right="1018"/>
              <w:rPr>
                <w:bCs/>
              </w:rPr>
            </w:pPr>
            <w:r w:rsidRPr="00333A6F">
              <w:rPr>
                <w:bCs/>
              </w:rPr>
              <w:t>Praca projektowa</w:t>
            </w:r>
          </w:p>
          <w:p w:rsidR="009B63CB" w:rsidRPr="00333A6F" w:rsidRDefault="009B63CB" w:rsidP="00F36D05">
            <w:pPr>
              <w:shd w:val="clear" w:color="auto" w:fill="FFFFFF"/>
              <w:spacing w:before="134"/>
              <w:ind w:left="5"/>
              <w:rPr>
                <w:rFonts w:cs="Arial"/>
                <w:bCs/>
              </w:rPr>
            </w:pPr>
            <w:r w:rsidRPr="00333A6F">
              <w:rPr>
                <w:rFonts w:cs="Arial"/>
                <w:bCs/>
              </w:rPr>
              <w:t>Techniki nauczania słownictwa</w:t>
            </w:r>
          </w:p>
          <w:p w:rsidR="009B63CB" w:rsidRPr="00333A6F" w:rsidRDefault="009B63CB" w:rsidP="00F36D05">
            <w:pPr>
              <w:shd w:val="clear" w:color="auto" w:fill="FFFFFF"/>
              <w:tabs>
                <w:tab w:val="left" w:pos="562"/>
              </w:tabs>
              <w:spacing w:before="134"/>
              <w:rPr>
                <w:rFonts w:cs="Arial"/>
                <w:bCs/>
                <w:spacing w:val="-1"/>
              </w:rPr>
            </w:pPr>
            <w:r w:rsidRPr="00333A6F">
              <w:rPr>
                <w:rFonts w:cs="Arial"/>
                <w:bCs/>
                <w:spacing w:val="-1"/>
              </w:rPr>
              <w:t xml:space="preserve">Techniki nauczania </w:t>
            </w:r>
          </w:p>
          <w:p w:rsidR="009B63CB" w:rsidRPr="00333A6F" w:rsidRDefault="009B63CB" w:rsidP="00F36D05">
            <w:pPr>
              <w:shd w:val="clear" w:color="auto" w:fill="FFFFFF"/>
              <w:tabs>
                <w:tab w:val="left" w:pos="562"/>
              </w:tabs>
              <w:spacing w:before="134"/>
              <w:rPr>
                <w:rFonts w:cs="Arial"/>
                <w:bCs/>
                <w:spacing w:val="-1"/>
              </w:rPr>
            </w:pPr>
            <w:r w:rsidRPr="00333A6F">
              <w:rPr>
                <w:rFonts w:cs="Arial"/>
                <w:bCs/>
                <w:spacing w:val="-1"/>
              </w:rPr>
              <w:t>gramatyki</w:t>
            </w:r>
          </w:p>
          <w:p w:rsidR="009B63CB" w:rsidRPr="00333A6F" w:rsidRDefault="009B63CB" w:rsidP="00F36D05">
            <w:pPr>
              <w:shd w:val="clear" w:color="auto" w:fill="FFFFFF"/>
              <w:tabs>
                <w:tab w:val="left" w:pos="562"/>
              </w:tabs>
              <w:spacing w:before="139"/>
              <w:rPr>
                <w:rFonts w:cs="Arial"/>
                <w:bCs/>
                <w:spacing w:val="-1"/>
              </w:rPr>
            </w:pPr>
            <w:r w:rsidRPr="00333A6F">
              <w:rPr>
                <w:rFonts w:cs="Arial"/>
                <w:bCs/>
                <w:spacing w:val="-1"/>
              </w:rPr>
              <w:t>Techniki nauczania mówienia</w:t>
            </w:r>
          </w:p>
          <w:p w:rsidR="009B63CB" w:rsidRPr="00333A6F" w:rsidRDefault="009B63CB" w:rsidP="00F36D05">
            <w:pPr>
              <w:shd w:val="clear" w:color="auto" w:fill="FFFFFF"/>
              <w:tabs>
                <w:tab w:val="left" w:pos="562"/>
              </w:tabs>
              <w:spacing w:before="130"/>
              <w:rPr>
                <w:rFonts w:cs="Arial"/>
                <w:bCs/>
                <w:spacing w:val="-1"/>
              </w:rPr>
            </w:pPr>
            <w:r w:rsidRPr="00333A6F">
              <w:rPr>
                <w:rFonts w:cs="Arial"/>
                <w:bCs/>
                <w:spacing w:val="-1"/>
              </w:rPr>
              <w:t>Techniki nauczania czytania</w:t>
            </w:r>
          </w:p>
          <w:p w:rsidR="009B63CB" w:rsidRPr="00333A6F" w:rsidRDefault="009B63CB" w:rsidP="00F36D05">
            <w:pPr>
              <w:shd w:val="clear" w:color="auto" w:fill="FFFFFF"/>
              <w:tabs>
                <w:tab w:val="left" w:pos="562"/>
              </w:tabs>
              <w:spacing w:before="130"/>
              <w:rPr>
                <w:rFonts w:cs="Arial"/>
                <w:bCs/>
                <w:spacing w:val="-1"/>
              </w:rPr>
            </w:pPr>
            <w:r w:rsidRPr="00333A6F">
              <w:rPr>
                <w:rFonts w:cs="Arial"/>
                <w:bCs/>
                <w:spacing w:val="-1"/>
              </w:rPr>
              <w:t>Techniki nauczania pisania</w:t>
            </w:r>
          </w:p>
          <w:p w:rsidR="009B63CB" w:rsidRPr="00333A6F" w:rsidRDefault="009B63CB" w:rsidP="00F36D05">
            <w:pPr>
              <w:shd w:val="clear" w:color="auto" w:fill="FFFFFF"/>
              <w:tabs>
                <w:tab w:val="left" w:pos="562"/>
              </w:tabs>
              <w:spacing w:before="139"/>
              <w:rPr>
                <w:rFonts w:cs="Arial"/>
                <w:bCs/>
                <w:spacing w:val="-1"/>
              </w:rPr>
            </w:pPr>
            <w:r w:rsidRPr="00333A6F">
              <w:rPr>
                <w:rFonts w:cs="Arial"/>
              </w:rPr>
              <w:t>Techniki rozwijania predyspozycji i zdolności poznawczych</w:t>
            </w:r>
          </w:p>
          <w:p w:rsidR="009B63CB" w:rsidRPr="00333A6F" w:rsidRDefault="009B63CB" w:rsidP="00F36D05">
            <w:pPr>
              <w:shd w:val="clear" w:color="auto" w:fill="FFFFFF"/>
              <w:snapToGrid w:val="0"/>
              <w:spacing w:line="254" w:lineRule="exact"/>
              <w:ind w:right="1018"/>
              <w:rPr>
                <w:bCs/>
              </w:rPr>
            </w:pPr>
            <w:r w:rsidRPr="00333A6F">
              <w:rPr>
                <w:rFonts w:cs="Arial"/>
                <w:bCs/>
                <w:spacing w:val="-3"/>
              </w:rPr>
              <w:t xml:space="preserve">Techniki rozwijania umiejętności </w:t>
            </w:r>
            <w:r w:rsidRPr="00333A6F">
              <w:rPr>
                <w:rFonts w:cs="Arial"/>
                <w:bCs/>
              </w:rPr>
              <w:t>samodzielnego uczenia się</w:t>
            </w:r>
          </w:p>
        </w:tc>
      </w:tr>
      <w:tr w:rsidR="00526015" w:rsidRPr="00333A6F" w:rsidTr="00F36D05">
        <w:trPr>
          <w:trHeight w:hRule="exact" w:val="8436"/>
        </w:trPr>
        <w:tc>
          <w:tcPr>
            <w:tcW w:w="1385" w:type="dxa"/>
          </w:tcPr>
          <w:p w:rsidR="00526015" w:rsidRPr="00333A6F" w:rsidRDefault="00526015" w:rsidP="00F36D05">
            <w:pPr>
              <w:shd w:val="clear" w:color="auto" w:fill="FFFFFF"/>
              <w:snapToGrid w:val="0"/>
              <w:spacing w:line="254" w:lineRule="exact"/>
              <w:ind w:right="82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1996" w:type="dxa"/>
          </w:tcPr>
          <w:p w:rsidR="00526015" w:rsidRPr="00C67FAB" w:rsidRDefault="00526015" w:rsidP="00526015">
            <w:pPr>
              <w:spacing w:after="120" w:line="360" w:lineRule="auto"/>
              <w:rPr>
                <w:color w:val="000000"/>
                <w:sz w:val="24"/>
                <w:szCs w:val="24"/>
              </w:rPr>
            </w:pPr>
            <w:r w:rsidRPr="00C67FAB">
              <w:rPr>
                <w:color w:val="000000"/>
                <w:sz w:val="24"/>
                <w:szCs w:val="24"/>
              </w:rPr>
              <w:t>Zakupy i usługi</w:t>
            </w:r>
          </w:p>
          <w:p w:rsidR="00526015" w:rsidRPr="00C67FAB" w:rsidRDefault="00526015" w:rsidP="00921E17">
            <w:pPr>
              <w:spacing w:after="12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</w:tcPr>
          <w:p w:rsidR="00526015" w:rsidRPr="00526015" w:rsidRDefault="00526015" w:rsidP="00526015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526015">
              <w:rPr>
                <w:color w:val="000000"/>
                <w:sz w:val="24"/>
                <w:szCs w:val="24"/>
              </w:rPr>
              <w:t>nazwać podstawowe sklepy</w:t>
            </w:r>
          </w:p>
          <w:p w:rsidR="00526015" w:rsidRPr="00526015" w:rsidRDefault="00526015" w:rsidP="00526015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526015">
              <w:rPr>
                <w:color w:val="000000"/>
                <w:sz w:val="24"/>
                <w:szCs w:val="24"/>
              </w:rPr>
              <w:t>określić ilość</w:t>
            </w:r>
          </w:p>
          <w:p w:rsidR="00526015" w:rsidRPr="00526015" w:rsidRDefault="00526015" w:rsidP="00526015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526015">
              <w:rPr>
                <w:color w:val="000000"/>
                <w:sz w:val="24"/>
                <w:szCs w:val="24"/>
              </w:rPr>
              <w:t>uzyskać informację o rzeczach, które chce kupić</w:t>
            </w:r>
          </w:p>
          <w:p w:rsidR="00526015" w:rsidRPr="00526015" w:rsidRDefault="00526015" w:rsidP="00526015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526015">
              <w:rPr>
                <w:color w:val="000000"/>
                <w:sz w:val="24"/>
                <w:szCs w:val="24"/>
              </w:rPr>
              <w:t>kupić i zapłacić za podstawowe produkty</w:t>
            </w:r>
          </w:p>
          <w:p w:rsidR="00526015" w:rsidRPr="00526015" w:rsidRDefault="00526015" w:rsidP="00526015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526015">
              <w:rPr>
                <w:color w:val="000000"/>
                <w:sz w:val="24"/>
                <w:szCs w:val="24"/>
              </w:rPr>
              <w:t>kupić znaczek, wysłać list</w:t>
            </w:r>
          </w:p>
          <w:p w:rsidR="00526015" w:rsidRPr="00526015" w:rsidRDefault="00526015" w:rsidP="00526015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526015">
              <w:rPr>
                <w:color w:val="000000"/>
                <w:sz w:val="24"/>
                <w:szCs w:val="24"/>
              </w:rPr>
              <w:t>używać telefonu</w:t>
            </w:r>
          </w:p>
          <w:p w:rsidR="00526015" w:rsidRPr="00526015" w:rsidRDefault="00526015" w:rsidP="00526015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526015">
              <w:rPr>
                <w:color w:val="000000"/>
                <w:sz w:val="24"/>
                <w:szCs w:val="24"/>
              </w:rPr>
              <w:t>zrozumieć podstawowe instrukcje bezpieczeństwa i zachować się odpowiednio w przypadku niebezpieczeństwa</w:t>
            </w:r>
          </w:p>
          <w:p w:rsidR="00526015" w:rsidRPr="00526015" w:rsidRDefault="00526015" w:rsidP="00526015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526015">
              <w:rPr>
                <w:color w:val="000000"/>
                <w:sz w:val="24"/>
                <w:szCs w:val="24"/>
              </w:rPr>
              <w:t>zrozumieć podstawowe instrukcje w miejscach publicznych</w:t>
            </w:r>
          </w:p>
          <w:p w:rsidR="00526015" w:rsidRPr="00921E17" w:rsidRDefault="00526015" w:rsidP="00921E17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</w:tcPr>
          <w:p w:rsidR="00526015" w:rsidRPr="00333A6F" w:rsidRDefault="00526015" w:rsidP="00526015">
            <w:pPr>
              <w:shd w:val="clear" w:color="auto" w:fill="FFFFFF"/>
              <w:tabs>
                <w:tab w:val="left" w:pos="149"/>
              </w:tabs>
              <w:spacing w:line="230" w:lineRule="exact"/>
              <w:ind w:left="18" w:right="182"/>
              <w:rPr>
                <w:bCs/>
                <w:spacing w:val="-2"/>
              </w:rPr>
            </w:pPr>
            <w:r w:rsidRPr="00333A6F">
              <w:rPr>
                <w:bCs/>
                <w:spacing w:val="-2"/>
              </w:rPr>
              <w:t>Metoda komunikacyjna</w:t>
            </w:r>
          </w:p>
          <w:p w:rsidR="00526015" w:rsidRPr="00333A6F" w:rsidRDefault="00526015" w:rsidP="00526015">
            <w:pPr>
              <w:shd w:val="clear" w:color="auto" w:fill="FFFFFF"/>
              <w:tabs>
                <w:tab w:val="left" w:pos="149"/>
              </w:tabs>
              <w:spacing w:line="230" w:lineRule="exact"/>
              <w:ind w:left="18" w:right="182"/>
              <w:rPr>
                <w:bCs/>
              </w:rPr>
            </w:pPr>
            <w:r w:rsidRPr="00333A6F">
              <w:rPr>
                <w:bCs/>
              </w:rPr>
              <w:t>Metoda audiolingwalna</w:t>
            </w:r>
          </w:p>
          <w:p w:rsidR="00526015" w:rsidRPr="00333A6F" w:rsidRDefault="00526015" w:rsidP="00526015">
            <w:pPr>
              <w:shd w:val="clear" w:color="auto" w:fill="FFFFFF"/>
              <w:tabs>
                <w:tab w:val="left" w:pos="149"/>
              </w:tabs>
              <w:spacing w:line="230" w:lineRule="exact"/>
              <w:ind w:left="18" w:right="182"/>
              <w:rPr>
                <w:bCs/>
              </w:rPr>
            </w:pPr>
            <w:r w:rsidRPr="00333A6F">
              <w:rPr>
                <w:bCs/>
              </w:rPr>
              <w:t>Praca projektowa</w:t>
            </w:r>
          </w:p>
          <w:p w:rsidR="00526015" w:rsidRPr="00333A6F" w:rsidRDefault="00526015" w:rsidP="00526015">
            <w:pPr>
              <w:shd w:val="clear" w:color="auto" w:fill="FFFFFF"/>
              <w:spacing w:before="134"/>
              <w:ind w:left="5"/>
              <w:rPr>
                <w:rFonts w:cs="Arial"/>
                <w:bCs/>
              </w:rPr>
            </w:pPr>
            <w:r w:rsidRPr="00333A6F">
              <w:rPr>
                <w:rFonts w:cs="Arial"/>
                <w:bCs/>
              </w:rPr>
              <w:t>Techniki nauczania słownictwa</w:t>
            </w:r>
          </w:p>
          <w:p w:rsidR="00526015" w:rsidRPr="00333A6F" w:rsidRDefault="00526015" w:rsidP="00526015">
            <w:pPr>
              <w:shd w:val="clear" w:color="auto" w:fill="FFFFFF"/>
              <w:tabs>
                <w:tab w:val="left" w:pos="562"/>
              </w:tabs>
              <w:spacing w:before="134"/>
              <w:rPr>
                <w:rFonts w:cs="Arial"/>
                <w:bCs/>
                <w:spacing w:val="-1"/>
              </w:rPr>
            </w:pPr>
            <w:r w:rsidRPr="00333A6F">
              <w:rPr>
                <w:rFonts w:cs="Arial"/>
                <w:bCs/>
                <w:spacing w:val="-1"/>
              </w:rPr>
              <w:t>Techniki nauczania gramatyki</w:t>
            </w:r>
          </w:p>
          <w:p w:rsidR="00526015" w:rsidRPr="00333A6F" w:rsidRDefault="00526015" w:rsidP="00526015">
            <w:pPr>
              <w:shd w:val="clear" w:color="auto" w:fill="FFFFFF"/>
              <w:tabs>
                <w:tab w:val="left" w:pos="562"/>
              </w:tabs>
              <w:spacing w:before="139"/>
              <w:rPr>
                <w:rFonts w:cs="Arial"/>
                <w:bCs/>
                <w:spacing w:val="-1"/>
              </w:rPr>
            </w:pPr>
            <w:r w:rsidRPr="00333A6F">
              <w:rPr>
                <w:rFonts w:cs="Arial"/>
                <w:bCs/>
                <w:spacing w:val="-1"/>
              </w:rPr>
              <w:t>Techniki nauczania mówienia</w:t>
            </w:r>
          </w:p>
          <w:p w:rsidR="00526015" w:rsidRPr="00333A6F" w:rsidRDefault="00526015" w:rsidP="00526015">
            <w:pPr>
              <w:shd w:val="clear" w:color="auto" w:fill="FFFFFF"/>
              <w:tabs>
                <w:tab w:val="left" w:pos="562"/>
              </w:tabs>
              <w:spacing w:before="130"/>
              <w:rPr>
                <w:rFonts w:cs="Arial"/>
                <w:bCs/>
                <w:spacing w:val="-1"/>
              </w:rPr>
            </w:pPr>
            <w:r w:rsidRPr="00333A6F">
              <w:rPr>
                <w:rFonts w:cs="Arial"/>
                <w:bCs/>
                <w:spacing w:val="-1"/>
              </w:rPr>
              <w:t>Techniki nauczania czytania</w:t>
            </w:r>
          </w:p>
          <w:p w:rsidR="00526015" w:rsidRPr="00333A6F" w:rsidRDefault="00526015" w:rsidP="00526015">
            <w:pPr>
              <w:shd w:val="clear" w:color="auto" w:fill="FFFFFF"/>
              <w:tabs>
                <w:tab w:val="left" w:pos="562"/>
              </w:tabs>
              <w:spacing w:before="130"/>
              <w:rPr>
                <w:rFonts w:cs="Arial"/>
                <w:bCs/>
                <w:spacing w:val="-1"/>
              </w:rPr>
            </w:pPr>
            <w:r w:rsidRPr="00333A6F">
              <w:rPr>
                <w:rFonts w:cs="Arial"/>
                <w:bCs/>
                <w:spacing w:val="-1"/>
              </w:rPr>
              <w:t>Techniki nauczania pisania</w:t>
            </w:r>
          </w:p>
          <w:p w:rsidR="00526015" w:rsidRPr="00333A6F" w:rsidRDefault="00526015" w:rsidP="00526015">
            <w:pPr>
              <w:shd w:val="clear" w:color="auto" w:fill="FFFFFF"/>
              <w:tabs>
                <w:tab w:val="left" w:pos="149"/>
              </w:tabs>
              <w:spacing w:line="230" w:lineRule="exact"/>
              <w:ind w:left="18" w:right="182"/>
              <w:rPr>
                <w:rFonts w:cs="Arial"/>
              </w:rPr>
            </w:pPr>
            <w:r w:rsidRPr="00333A6F">
              <w:rPr>
                <w:rFonts w:cs="Arial"/>
              </w:rPr>
              <w:t>Techniki rozwijania predyspozycji i zdolności poznawczych</w:t>
            </w:r>
          </w:p>
          <w:p w:rsidR="00526015" w:rsidRPr="00333A6F" w:rsidRDefault="00526015" w:rsidP="00526015">
            <w:pPr>
              <w:shd w:val="clear" w:color="auto" w:fill="FFFFFF"/>
              <w:snapToGrid w:val="0"/>
              <w:spacing w:line="254" w:lineRule="exact"/>
              <w:ind w:right="1018"/>
              <w:rPr>
                <w:bCs/>
                <w:spacing w:val="-2"/>
              </w:rPr>
            </w:pPr>
            <w:r w:rsidRPr="00333A6F">
              <w:rPr>
                <w:rFonts w:cs="Arial"/>
                <w:bCs/>
                <w:spacing w:val="-3"/>
              </w:rPr>
              <w:t xml:space="preserve">Techniki rozwijania umiejętności </w:t>
            </w:r>
            <w:r w:rsidRPr="00333A6F">
              <w:rPr>
                <w:rFonts w:cs="Arial"/>
                <w:bCs/>
              </w:rPr>
              <w:t>samodzielnego uczenia się</w:t>
            </w:r>
          </w:p>
        </w:tc>
      </w:tr>
      <w:tr w:rsidR="00526015" w:rsidRPr="00333A6F" w:rsidTr="00526015">
        <w:trPr>
          <w:trHeight w:hRule="exact" w:val="5460"/>
        </w:trPr>
        <w:tc>
          <w:tcPr>
            <w:tcW w:w="1385" w:type="dxa"/>
          </w:tcPr>
          <w:p w:rsidR="009B63CB" w:rsidRPr="00333A6F" w:rsidRDefault="00921E17" w:rsidP="00F36D05">
            <w:pPr>
              <w:shd w:val="clear" w:color="auto" w:fill="FFFFFF"/>
              <w:snapToGrid w:val="0"/>
              <w:spacing w:line="245" w:lineRule="exact"/>
              <w:ind w:right="432"/>
            </w:pPr>
            <w:r>
              <w:lastRenderedPageBreak/>
              <w:t>10</w:t>
            </w:r>
          </w:p>
        </w:tc>
        <w:tc>
          <w:tcPr>
            <w:tcW w:w="1996" w:type="dxa"/>
          </w:tcPr>
          <w:p w:rsidR="00921E17" w:rsidRPr="00C67FAB" w:rsidRDefault="00921E17" w:rsidP="00921E17">
            <w:pPr>
              <w:spacing w:after="120" w:line="360" w:lineRule="auto"/>
              <w:rPr>
                <w:color w:val="000000"/>
                <w:sz w:val="24"/>
                <w:szCs w:val="24"/>
              </w:rPr>
            </w:pPr>
            <w:r w:rsidRPr="00C67FAB">
              <w:rPr>
                <w:color w:val="000000"/>
                <w:sz w:val="24"/>
                <w:szCs w:val="24"/>
              </w:rPr>
              <w:t>Żywienie</w:t>
            </w:r>
          </w:p>
          <w:p w:rsidR="009B63CB" w:rsidRPr="00333A6F" w:rsidRDefault="009B63CB" w:rsidP="00F36D05">
            <w:pPr>
              <w:shd w:val="clear" w:color="auto" w:fill="FFFFFF"/>
              <w:tabs>
                <w:tab w:val="left" w:pos="154"/>
              </w:tabs>
              <w:spacing w:line="230" w:lineRule="exact"/>
              <w:ind w:left="102" w:right="106" w:hanging="102"/>
              <w:rPr>
                <w:spacing w:val="-2"/>
              </w:rPr>
            </w:pPr>
          </w:p>
        </w:tc>
        <w:tc>
          <w:tcPr>
            <w:tcW w:w="3283" w:type="dxa"/>
          </w:tcPr>
          <w:p w:rsidR="00921E17" w:rsidRPr="00921E17" w:rsidRDefault="00921E17" w:rsidP="00921E17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921E17">
              <w:rPr>
                <w:color w:val="000000"/>
                <w:sz w:val="24"/>
                <w:szCs w:val="24"/>
              </w:rPr>
              <w:t>nazwać artykuły spożywcze</w:t>
            </w:r>
          </w:p>
          <w:p w:rsidR="00921E17" w:rsidRPr="00921E17" w:rsidRDefault="00921E17" w:rsidP="00921E17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921E17">
              <w:rPr>
                <w:color w:val="000000"/>
                <w:sz w:val="24"/>
                <w:szCs w:val="24"/>
              </w:rPr>
              <w:t>rozmawiać o ulubionych potrawach</w:t>
            </w:r>
          </w:p>
          <w:p w:rsidR="00921E17" w:rsidRPr="00921E17" w:rsidRDefault="00921E17" w:rsidP="00921E17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921E17">
              <w:rPr>
                <w:color w:val="000000"/>
                <w:sz w:val="24"/>
                <w:szCs w:val="24"/>
              </w:rPr>
              <w:t>zamówić jedzenie w barze, restauracji lub kawiarni</w:t>
            </w:r>
          </w:p>
          <w:p w:rsidR="00921E17" w:rsidRPr="00921E17" w:rsidRDefault="00921E17" w:rsidP="00921E17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921E17">
              <w:rPr>
                <w:color w:val="000000"/>
                <w:sz w:val="24"/>
                <w:szCs w:val="24"/>
              </w:rPr>
              <w:t>podać, gdzie w pobliżu można coś zjeść</w:t>
            </w:r>
          </w:p>
          <w:p w:rsidR="00921E17" w:rsidRPr="00921E17" w:rsidRDefault="00921E17" w:rsidP="00921E17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921E17">
              <w:rPr>
                <w:color w:val="000000"/>
                <w:sz w:val="24"/>
                <w:szCs w:val="24"/>
              </w:rPr>
              <w:t>wyrazić opinię o miejscu i podawanym w nim jedzeniu</w:t>
            </w:r>
          </w:p>
          <w:p w:rsidR="009B63CB" w:rsidRPr="00333A6F" w:rsidRDefault="009B63CB" w:rsidP="00F36D05">
            <w:pPr>
              <w:shd w:val="clear" w:color="auto" w:fill="FFFFFF"/>
              <w:rPr>
                <w:i/>
                <w:iCs/>
                <w:spacing w:val="-3"/>
              </w:rPr>
            </w:pPr>
          </w:p>
        </w:tc>
        <w:tc>
          <w:tcPr>
            <w:tcW w:w="2623" w:type="dxa"/>
          </w:tcPr>
          <w:p w:rsidR="009B63CB" w:rsidRPr="00333A6F" w:rsidRDefault="009B63CB" w:rsidP="00F36D05">
            <w:pPr>
              <w:shd w:val="clear" w:color="auto" w:fill="FFFFFF"/>
              <w:tabs>
                <w:tab w:val="left" w:pos="149"/>
              </w:tabs>
              <w:spacing w:line="230" w:lineRule="exact"/>
              <w:ind w:left="18" w:right="182"/>
              <w:rPr>
                <w:bCs/>
                <w:spacing w:val="-2"/>
              </w:rPr>
            </w:pPr>
            <w:r w:rsidRPr="00333A6F">
              <w:rPr>
                <w:bCs/>
                <w:spacing w:val="-2"/>
              </w:rPr>
              <w:t>Metoda komunikacyjna</w:t>
            </w:r>
          </w:p>
          <w:p w:rsidR="009B63CB" w:rsidRPr="00333A6F" w:rsidRDefault="009B63CB" w:rsidP="00F36D05">
            <w:pPr>
              <w:shd w:val="clear" w:color="auto" w:fill="FFFFFF"/>
              <w:tabs>
                <w:tab w:val="left" w:pos="149"/>
              </w:tabs>
              <w:spacing w:line="230" w:lineRule="exact"/>
              <w:ind w:left="18" w:right="182"/>
              <w:rPr>
                <w:bCs/>
              </w:rPr>
            </w:pPr>
            <w:r w:rsidRPr="00333A6F">
              <w:rPr>
                <w:bCs/>
              </w:rPr>
              <w:t>Metoda audiolingwalna</w:t>
            </w:r>
          </w:p>
          <w:p w:rsidR="009B63CB" w:rsidRPr="00333A6F" w:rsidRDefault="009B63CB" w:rsidP="00F36D05">
            <w:pPr>
              <w:shd w:val="clear" w:color="auto" w:fill="FFFFFF"/>
              <w:tabs>
                <w:tab w:val="left" w:pos="149"/>
              </w:tabs>
              <w:spacing w:line="230" w:lineRule="exact"/>
              <w:ind w:left="18" w:right="182"/>
              <w:rPr>
                <w:bCs/>
              </w:rPr>
            </w:pPr>
            <w:r w:rsidRPr="00333A6F">
              <w:rPr>
                <w:bCs/>
              </w:rPr>
              <w:t>Praca projektowa</w:t>
            </w:r>
          </w:p>
          <w:p w:rsidR="009B63CB" w:rsidRPr="00333A6F" w:rsidRDefault="009B63CB" w:rsidP="00F36D05">
            <w:pPr>
              <w:shd w:val="clear" w:color="auto" w:fill="FFFFFF"/>
              <w:spacing w:before="134"/>
              <w:ind w:left="5"/>
              <w:rPr>
                <w:rFonts w:cs="Arial"/>
                <w:bCs/>
              </w:rPr>
            </w:pPr>
            <w:r w:rsidRPr="00333A6F">
              <w:rPr>
                <w:rFonts w:cs="Arial"/>
                <w:bCs/>
              </w:rPr>
              <w:t>Techniki nauczania słownictwa</w:t>
            </w:r>
          </w:p>
          <w:p w:rsidR="009B63CB" w:rsidRPr="00333A6F" w:rsidRDefault="009B63CB" w:rsidP="00F36D05">
            <w:pPr>
              <w:shd w:val="clear" w:color="auto" w:fill="FFFFFF"/>
              <w:tabs>
                <w:tab w:val="left" w:pos="562"/>
              </w:tabs>
              <w:spacing w:before="134"/>
              <w:rPr>
                <w:rFonts w:cs="Arial"/>
                <w:bCs/>
                <w:spacing w:val="-1"/>
              </w:rPr>
            </w:pPr>
            <w:r w:rsidRPr="00333A6F">
              <w:rPr>
                <w:rFonts w:cs="Arial"/>
                <w:bCs/>
                <w:spacing w:val="-1"/>
              </w:rPr>
              <w:t>Techniki nauczania gramatyki</w:t>
            </w:r>
          </w:p>
          <w:p w:rsidR="009B63CB" w:rsidRPr="00333A6F" w:rsidRDefault="009B63CB" w:rsidP="00F36D05">
            <w:pPr>
              <w:shd w:val="clear" w:color="auto" w:fill="FFFFFF"/>
              <w:tabs>
                <w:tab w:val="left" w:pos="562"/>
              </w:tabs>
              <w:spacing w:before="139"/>
              <w:rPr>
                <w:rFonts w:cs="Arial"/>
                <w:bCs/>
                <w:spacing w:val="-1"/>
              </w:rPr>
            </w:pPr>
            <w:r w:rsidRPr="00333A6F">
              <w:rPr>
                <w:rFonts w:cs="Arial"/>
                <w:bCs/>
                <w:spacing w:val="-1"/>
              </w:rPr>
              <w:t>Techniki nauczania mówienia</w:t>
            </w:r>
          </w:p>
          <w:p w:rsidR="009B63CB" w:rsidRPr="00333A6F" w:rsidRDefault="009B63CB" w:rsidP="00F36D05">
            <w:pPr>
              <w:shd w:val="clear" w:color="auto" w:fill="FFFFFF"/>
              <w:tabs>
                <w:tab w:val="left" w:pos="562"/>
              </w:tabs>
              <w:spacing w:before="130"/>
              <w:rPr>
                <w:rFonts w:cs="Arial"/>
                <w:bCs/>
                <w:spacing w:val="-1"/>
              </w:rPr>
            </w:pPr>
            <w:r w:rsidRPr="00333A6F">
              <w:rPr>
                <w:rFonts w:cs="Arial"/>
                <w:bCs/>
                <w:spacing w:val="-1"/>
              </w:rPr>
              <w:t>Techniki nauczania czytania</w:t>
            </w:r>
          </w:p>
          <w:p w:rsidR="009B63CB" w:rsidRPr="00333A6F" w:rsidRDefault="009B63CB" w:rsidP="00F36D05">
            <w:pPr>
              <w:shd w:val="clear" w:color="auto" w:fill="FFFFFF"/>
              <w:tabs>
                <w:tab w:val="left" w:pos="562"/>
              </w:tabs>
              <w:spacing w:before="130"/>
              <w:rPr>
                <w:rFonts w:cs="Arial"/>
                <w:bCs/>
                <w:spacing w:val="-1"/>
              </w:rPr>
            </w:pPr>
            <w:r w:rsidRPr="00333A6F">
              <w:rPr>
                <w:rFonts w:cs="Arial"/>
                <w:bCs/>
                <w:spacing w:val="-1"/>
              </w:rPr>
              <w:t>Techniki nauczania pisania</w:t>
            </w:r>
          </w:p>
          <w:p w:rsidR="009B63CB" w:rsidRPr="00333A6F" w:rsidRDefault="009B63CB" w:rsidP="00F36D05">
            <w:pPr>
              <w:shd w:val="clear" w:color="auto" w:fill="FFFFFF"/>
              <w:tabs>
                <w:tab w:val="left" w:pos="149"/>
              </w:tabs>
              <w:spacing w:line="230" w:lineRule="exact"/>
              <w:ind w:left="18" w:right="182"/>
              <w:rPr>
                <w:rFonts w:cs="Arial"/>
              </w:rPr>
            </w:pPr>
            <w:r w:rsidRPr="00333A6F">
              <w:rPr>
                <w:rFonts w:cs="Arial"/>
              </w:rPr>
              <w:t>Techniki rozwijania predyspozycji i zdolności poznawczych</w:t>
            </w:r>
          </w:p>
          <w:p w:rsidR="009B63CB" w:rsidRPr="00333A6F" w:rsidRDefault="009B63CB" w:rsidP="00F36D05">
            <w:pPr>
              <w:shd w:val="clear" w:color="auto" w:fill="FFFFFF"/>
              <w:tabs>
                <w:tab w:val="left" w:pos="149"/>
              </w:tabs>
              <w:spacing w:line="230" w:lineRule="exact"/>
              <w:ind w:left="18" w:right="182"/>
            </w:pPr>
            <w:r w:rsidRPr="00333A6F">
              <w:rPr>
                <w:rFonts w:cs="Arial"/>
                <w:bCs/>
                <w:spacing w:val="-3"/>
              </w:rPr>
              <w:t xml:space="preserve">Techniki rozwijania umiejętności </w:t>
            </w:r>
            <w:r w:rsidRPr="00333A6F">
              <w:rPr>
                <w:rFonts w:cs="Arial"/>
                <w:bCs/>
              </w:rPr>
              <w:t>samodzielnego uczenia się</w:t>
            </w:r>
          </w:p>
        </w:tc>
      </w:tr>
      <w:tr w:rsidR="00526015" w:rsidRPr="00333A6F" w:rsidTr="00C4707A">
        <w:trPr>
          <w:trHeight w:hRule="exact" w:val="8011"/>
        </w:trPr>
        <w:tc>
          <w:tcPr>
            <w:tcW w:w="1385" w:type="dxa"/>
          </w:tcPr>
          <w:p w:rsidR="00526015" w:rsidRDefault="00526015" w:rsidP="00F36D05">
            <w:pPr>
              <w:shd w:val="clear" w:color="auto" w:fill="FFFFFF"/>
              <w:snapToGrid w:val="0"/>
              <w:spacing w:line="245" w:lineRule="exact"/>
              <w:ind w:right="432"/>
            </w:pPr>
            <w:r>
              <w:lastRenderedPageBreak/>
              <w:t>10</w:t>
            </w:r>
          </w:p>
        </w:tc>
        <w:tc>
          <w:tcPr>
            <w:tcW w:w="1996" w:type="dxa"/>
          </w:tcPr>
          <w:p w:rsidR="00526015" w:rsidRPr="00C67FAB" w:rsidRDefault="00526015" w:rsidP="00526015">
            <w:pPr>
              <w:spacing w:after="120" w:line="360" w:lineRule="auto"/>
              <w:rPr>
                <w:color w:val="000000"/>
                <w:sz w:val="24"/>
                <w:szCs w:val="24"/>
              </w:rPr>
            </w:pPr>
            <w:r w:rsidRPr="00C67FAB">
              <w:rPr>
                <w:color w:val="000000"/>
                <w:sz w:val="24"/>
                <w:szCs w:val="24"/>
              </w:rPr>
              <w:t>Podróżowanie</w:t>
            </w:r>
          </w:p>
          <w:p w:rsidR="00526015" w:rsidRPr="00C67FAB" w:rsidRDefault="00526015" w:rsidP="00921E17">
            <w:pPr>
              <w:spacing w:after="12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</w:tcPr>
          <w:p w:rsidR="00526015" w:rsidRPr="00526015" w:rsidRDefault="00526015" w:rsidP="00526015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526015">
              <w:rPr>
                <w:color w:val="000000"/>
                <w:sz w:val="24"/>
                <w:szCs w:val="24"/>
              </w:rPr>
              <w:t>nazywać kierunki świata</w:t>
            </w:r>
          </w:p>
          <w:p w:rsidR="00526015" w:rsidRPr="00526015" w:rsidRDefault="00526015" w:rsidP="00526015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526015">
              <w:rPr>
                <w:color w:val="000000"/>
                <w:sz w:val="24"/>
                <w:szCs w:val="24"/>
              </w:rPr>
              <w:t>prosto opisać miejsce na podstawie planu</w:t>
            </w:r>
          </w:p>
          <w:p w:rsidR="00526015" w:rsidRPr="00526015" w:rsidRDefault="00526015" w:rsidP="00526015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526015">
              <w:rPr>
                <w:color w:val="000000"/>
                <w:sz w:val="24"/>
                <w:szCs w:val="24"/>
              </w:rPr>
              <w:t>nazywać budynki i miejsca w mieście</w:t>
            </w:r>
          </w:p>
          <w:p w:rsidR="00526015" w:rsidRPr="00526015" w:rsidRDefault="00526015" w:rsidP="00526015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526015">
              <w:rPr>
                <w:color w:val="000000"/>
                <w:sz w:val="24"/>
                <w:szCs w:val="24"/>
              </w:rPr>
              <w:t xml:space="preserve">zapytać o drogę </w:t>
            </w:r>
          </w:p>
          <w:p w:rsidR="00526015" w:rsidRPr="00526015" w:rsidRDefault="00526015" w:rsidP="00526015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526015">
              <w:rPr>
                <w:color w:val="000000"/>
                <w:sz w:val="24"/>
                <w:szCs w:val="24"/>
              </w:rPr>
              <w:t>w prosty sposób wskazać drogę (np. na podstawie planu)</w:t>
            </w:r>
          </w:p>
          <w:p w:rsidR="00526015" w:rsidRPr="00526015" w:rsidRDefault="00526015" w:rsidP="00526015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526015">
              <w:rPr>
                <w:color w:val="000000"/>
                <w:sz w:val="24"/>
                <w:szCs w:val="24"/>
              </w:rPr>
              <w:t>podać prostą informację o regionie, w którym mieszka</w:t>
            </w:r>
          </w:p>
          <w:p w:rsidR="00526015" w:rsidRPr="00526015" w:rsidRDefault="00526015" w:rsidP="00526015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526015">
              <w:rPr>
                <w:color w:val="000000"/>
                <w:sz w:val="24"/>
                <w:szCs w:val="24"/>
              </w:rPr>
              <w:t>podać prostą informację o znanych miejscach w Polsce</w:t>
            </w:r>
          </w:p>
          <w:p w:rsidR="00526015" w:rsidRPr="00526015" w:rsidRDefault="00526015" w:rsidP="00526015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526015">
              <w:rPr>
                <w:color w:val="000000"/>
                <w:sz w:val="24"/>
                <w:szCs w:val="24"/>
              </w:rPr>
              <w:t>dowiedzieć się i podać, gdzie można kupić bilet</w:t>
            </w:r>
          </w:p>
          <w:p w:rsidR="00526015" w:rsidRPr="00C67FAB" w:rsidRDefault="00526015" w:rsidP="00526015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C67FAB">
              <w:rPr>
                <w:color w:val="000000"/>
                <w:sz w:val="24"/>
                <w:szCs w:val="24"/>
              </w:rPr>
              <w:t>kupić bilet</w:t>
            </w:r>
          </w:p>
          <w:p w:rsidR="00526015" w:rsidRPr="00C67FAB" w:rsidRDefault="00526015" w:rsidP="00526015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C67FAB">
              <w:rPr>
                <w:color w:val="000000"/>
                <w:sz w:val="24"/>
                <w:szCs w:val="24"/>
              </w:rPr>
              <w:t>nazywać podstawowe środki transportu</w:t>
            </w:r>
          </w:p>
          <w:p w:rsidR="00526015" w:rsidRPr="00C67FAB" w:rsidRDefault="00526015" w:rsidP="00526015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C67FAB">
              <w:rPr>
                <w:color w:val="000000"/>
                <w:sz w:val="24"/>
                <w:szCs w:val="24"/>
              </w:rPr>
              <w:t>dowiedzieć się i podać, jaki środek transportu publicznego jest możliwy w danym miejscu</w:t>
            </w:r>
          </w:p>
          <w:p w:rsidR="00526015" w:rsidRPr="00C67FAB" w:rsidRDefault="00526015" w:rsidP="00526015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C67FAB">
              <w:rPr>
                <w:color w:val="000000"/>
                <w:sz w:val="24"/>
                <w:szCs w:val="24"/>
              </w:rPr>
              <w:t>uzyskać i podać informację o położeniu dworca, przystanków, gdzie wysiąść</w:t>
            </w:r>
          </w:p>
          <w:p w:rsidR="00526015" w:rsidRPr="00C67FAB" w:rsidRDefault="00526015" w:rsidP="00526015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C67FAB">
              <w:rPr>
                <w:color w:val="000000"/>
                <w:sz w:val="24"/>
                <w:szCs w:val="24"/>
              </w:rPr>
              <w:t>uzyskać i podać informację o długości trwania podróży</w:t>
            </w:r>
          </w:p>
          <w:p w:rsidR="00526015" w:rsidRPr="00C67FAB" w:rsidRDefault="00526015" w:rsidP="00526015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 w:line="360" w:lineRule="auto"/>
              <w:ind w:left="1077" w:hanging="357"/>
              <w:rPr>
                <w:color w:val="000000"/>
                <w:sz w:val="24"/>
                <w:szCs w:val="24"/>
              </w:rPr>
            </w:pPr>
            <w:r w:rsidRPr="00C67FAB">
              <w:rPr>
                <w:color w:val="000000"/>
                <w:sz w:val="24"/>
                <w:szCs w:val="24"/>
              </w:rPr>
              <w:t xml:space="preserve">prosto opisać plany wakacyjne </w:t>
            </w:r>
          </w:p>
          <w:p w:rsidR="00526015" w:rsidRPr="00921E17" w:rsidRDefault="00526015" w:rsidP="00921E17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</w:tcPr>
          <w:p w:rsidR="00526015" w:rsidRPr="00333A6F" w:rsidRDefault="00526015" w:rsidP="00F36D05">
            <w:pPr>
              <w:shd w:val="clear" w:color="auto" w:fill="FFFFFF"/>
              <w:tabs>
                <w:tab w:val="left" w:pos="149"/>
              </w:tabs>
              <w:spacing w:line="230" w:lineRule="exact"/>
              <w:ind w:left="18" w:right="182"/>
              <w:rPr>
                <w:bCs/>
                <w:spacing w:val="-2"/>
              </w:rPr>
            </w:pPr>
            <w:r w:rsidRPr="00333A6F">
              <w:rPr>
                <w:bCs/>
                <w:spacing w:val="-2"/>
              </w:rPr>
              <w:t>Metoda komunikacyjna</w:t>
            </w:r>
          </w:p>
          <w:p w:rsidR="00526015" w:rsidRPr="00333A6F" w:rsidRDefault="00526015" w:rsidP="00F36D05">
            <w:pPr>
              <w:shd w:val="clear" w:color="auto" w:fill="FFFFFF"/>
              <w:tabs>
                <w:tab w:val="left" w:pos="149"/>
              </w:tabs>
              <w:spacing w:line="230" w:lineRule="exact"/>
              <w:ind w:left="18" w:right="182"/>
              <w:rPr>
                <w:bCs/>
              </w:rPr>
            </w:pPr>
            <w:r w:rsidRPr="00333A6F">
              <w:rPr>
                <w:bCs/>
              </w:rPr>
              <w:t>Metoda audiolingwalna</w:t>
            </w:r>
          </w:p>
          <w:p w:rsidR="00526015" w:rsidRPr="00333A6F" w:rsidRDefault="00526015" w:rsidP="00F36D05">
            <w:pPr>
              <w:shd w:val="clear" w:color="auto" w:fill="FFFFFF"/>
              <w:tabs>
                <w:tab w:val="left" w:pos="149"/>
              </w:tabs>
              <w:spacing w:line="230" w:lineRule="exact"/>
              <w:ind w:left="18" w:right="182"/>
              <w:rPr>
                <w:bCs/>
              </w:rPr>
            </w:pPr>
            <w:r w:rsidRPr="00333A6F">
              <w:rPr>
                <w:bCs/>
              </w:rPr>
              <w:t>Praca projektowa</w:t>
            </w:r>
          </w:p>
          <w:p w:rsidR="00526015" w:rsidRPr="00333A6F" w:rsidRDefault="00526015" w:rsidP="00F36D05">
            <w:pPr>
              <w:shd w:val="clear" w:color="auto" w:fill="FFFFFF"/>
              <w:spacing w:before="134"/>
              <w:ind w:left="5"/>
              <w:rPr>
                <w:rFonts w:cs="Arial"/>
                <w:bCs/>
              </w:rPr>
            </w:pPr>
            <w:r w:rsidRPr="00333A6F">
              <w:rPr>
                <w:rFonts w:cs="Arial"/>
                <w:bCs/>
              </w:rPr>
              <w:t>Techniki nauczania słownictwa</w:t>
            </w:r>
          </w:p>
          <w:p w:rsidR="00526015" w:rsidRPr="00333A6F" w:rsidRDefault="00526015" w:rsidP="00F36D05">
            <w:pPr>
              <w:shd w:val="clear" w:color="auto" w:fill="FFFFFF"/>
              <w:tabs>
                <w:tab w:val="left" w:pos="562"/>
              </w:tabs>
              <w:spacing w:before="134"/>
              <w:rPr>
                <w:rFonts w:cs="Arial"/>
                <w:bCs/>
                <w:spacing w:val="-1"/>
              </w:rPr>
            </w:pPr>
            <w:r w:rsidRPr="00333A6F">
              <w:rPr>
                <w:rFonts w:cs="Arial"/>
                <w:bCs/>
                <w:spacing w:val="-1"/>
              </w:rPr>
              <w:t>Techniki nauczania gramatyki</w:t>
            </w:r>
          </w:p>
          <w:p w:rsidR="00526015" w:rsidRPr="00333A6F" w:rsidRDefault="00526015" w:rsidP="00F36D05">
            <w:pPr>
              <w:shd w:val="clear" w:color="auto" w:fill="FFFFFF"/>
              <w:tabs>
                <w:tab w:val="left" w:pos="562"/>
              </w:tabs>
              <w:spacing w:before="139"/>
              <w:rPr>
                <w:rFonts w:cs="Arial"/>
                <w:bCs/>
                <w:spacing w:val="-1"/>
              </w:rPr>
            </w:pPr>
            <w:r w:rsidRPr="00333A6F">
              <w:rPr>
                <w:rFonts w:cs="Arial"/>
                <w:bCs/>
                <w:spacing w:val="-1"/>
              </w:rPr>
              <w:t>Techniki nauczania mówienia</w:t>
            </w:r>
          </w:p>
          <w:p w:rsidR="00526015" w:rsidRPr="00333A6F" w:rsidRDefault="00526015" w:rsidP="00F36D05">
            <w:pPr>
              <w:shd w:val="clear" w:color="auto" w:fill="FFFFFF"/>
              <w:tabs>
                <w:tab w:val="left" w:pos="562"/>
              </w:tabs>
              <w:spacing w:before="130"/>
              <w:rPr>
                <w:rFonts w:cs="Arial"/>
                <w:bCs/>
                <w:spacing w:val="-1"/>
              </w:rPr>
            </w:pPr>
            <w:r w:rsidRPr="00333A6F">
              <w:rPr>
                <w:rFonts w:cs="Arial"/>
                <w:bCs/>
                <w:spacing w:val="-1"/>
              </w:rPr>
              <w:t>Techniki nauczania czytania</w:t>
            </w:r>
          </w:p>
          <w:p w:rsidR="00526015" w:rsidRPr="00333A6F" w:rsidRDefault="00526015" w:rsidP="00F36D05">
            <w:pPr>
              <w:shd w:val="clear" w:color="auto" w:fill="FFFFFF"/>
              <w:tabs>
                <w:tab w:val="left" w:pos="562"/>
              </w:tabs>
              <w:spacing w:before="130"/>
              <w:rPr>
                <w:rFonts w:cs="Arial"/>
                <w:bCs/>
                <w:spacing w:val="-1"/>
              </w:rPr>
            </w:pPr>
            <w:r w:rsidRPr="00333A6F">
              <w:rPr>
                <w:rFonts w:cs="Arial"/>
                <w:bCs/>
                <w:spacing w:val="-1"/>
              </w:rPr>
              <w:t>Techniki nauczania pisania</w:t>
            </w:r>
          </w:p>
          <w:p w:rsidR="00526015" w:rsidRPr="00333A6F" w:rsidRDefault="00526015" w:rsidP="00F36D05">
            <w:pPr>
              <w:shd w:val="clear" w:color="auto" w:fill="FFFFFF"/>
              <w:tabs>
                <w:tab w:val="left" w:pos="149"/>
              </w:tabs>
              <w:spacing w:line="230" w:lineRule="exact"/>
              <w:ind w:left="18" w:right="182"/>
              <w:rPr>
                <w:rFonts w:cs="Arial"/>
              </w:rPr>
            </w:pPr>
            <w:r w:rsidRPr="00333A6F">
              <w:rPr>
                <w:rFonts w:cs="Arial"/>
              </w:rPr>
              <w:t>Techniki rozwijania predyspozycji i zdolności poznawczych</w:t>
            </w:r>
          </w:p>
          <w:p w:rsidR="00526015" w:rsidRPr="00333A6F" w:rsidRDefault="00526015" w:rsidP="00F36D05">
            <w:pPr>
              <w:shd w:val="clear" w:color="auto" w:fill="FFFFFF"/>
              <w:tabs>
                <w:tab w:val="left" w:pos="149"/>
              </w:tabs>
              <w:spacing w:line="230" w:lineRule="exact"/>
              <w:ind w:left="18" w:right="182"/>
            </w:pPr>
            <w:r w:rsidRPr="00333A6F">
              <w:rPr>
                <w:rFonts w:cs="Arial"/>
                <w:bCs/>
                <w:spacing w:val="-3"/>
              </w:rPr>
              <w:t xml:space="preserve">Techniki rozwijania umiejętności </w:t>
            </w:r>
            <w:r w:rsidRPr="00333A6F">
              <w:rPr>
                <w:rFonts w:cs="Arial"/>
                <w:bCs/>
              </w:rPr>
              <w:t>samodzielnego uczenia się</w:t>
            </w:r>
          </w:p>
        </w:tc>
      </w:tr>
      <w:tr w:rsidR="00526015" w:rsidRPr="00333A6F" w:rsidTr="00526015">
        <w:trPr>
          <w:trHeight w:hRule="exact" w:val="7019"/>
        </w:trPr>
        <w:tc>
          <w:tcPr>
            <w:tcW w:w="1385" w:type="dxa"/>
          </w:tcPr>
          <w:p w:rsidR="00526015" w:rsidRDefault="00526015" w:rsidP="00F36D05">
            <w:pPr>
              <w:shd w:val="clear" w:color="auto" w:fill="FFFFFF"/>
              <w:snapToGrid w:val="0"/>
              <w:spacing w:line="245" w:lineRule="exact"/>
              <w:ind w:right="432"/>
            </w:pPr>
            <w:r>
              <w:lastRenderedPageBreak/>
              <w:t>5</w:t>
            </w:r>
          </w:p>
        </w:tc>
        <w:tc>
          <w:tcPr>
            <w:tcW w:w="1996" w:type="dxa"/>
          </w:tcPr>
          <w:p w:rsidR="00526015" w:rsidRPr="00526015" w:rsidRDefault="00526015" w:rsidP="0052601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color w:val="000000"/>
                <w:sz w:val="24"/>
                <w:szCs w:val="24"/>
              </w:rPr>
            </w:pPr>
            <w:r w:rsidRPr="00526015">
              <w:rPr>
                <w:color w:val="000000"/>
                <w:sz w:val="24"/>
                <w:szCs w:val="24"/>
              </w:rPr>
              <w:t>Kultura</w:t>
            </w:r>
          </w:p>
          <w:p w:rsidR="00526015" w:rsidRPr="00C67FAB" w:rsidRDefault="00526015" w:rsidP="00526015">
            <w:pPr>
              <w:spacing w:after="12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</w:tcPr>
          <w:p w:rsidR="00526015" w:rsidRPr="00526015" w:rsidRDefault="00526015" w:rsidP="00526015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526015">
              <w:rPr>
                <w:color w:val="000000"/>
                <w:sz w:val="24"/>
                <w:szCs w:val="24"/>
              </w:rPr>
              <w:t>krótko i prosto opisać święta obchodzone w Polsce i krajach anglojęzycznych</w:t>
            </w:r>
          </w:p>
          <w:p w:rsidR="00526015" w:rsidRPr="00526015" w:rsidRDefault="00526015" w:rsidP="00526015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526015">
              <w:rPr>
                <w:color w:val="000000"/>
                <w:sz w:val="24"/>
                <w:szCs w:val="24"/>
              </w:rPr>
              <w:t>odróżniać zwyczaje polskie od zwyczajów innych narodowości</w:t>
            </w:r>
          </w:p>
          <w:p w:rsidR="00526015" w:rsidRPr="00526015" w:rsidRDefault="00526015" w:rsidP="00526015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526015">
              <w:rPr>
                <w:color w:val="000000"/>
                <w:sz w:val="24"/>
                <w:szCs w:val="24"/>
              </w:rPr>
              <w:t>opisać, jakie wydarzenia kulturalne i rozrywki są możliwe w danym miejscu</w:t>
            </w:r>
          </w:p>
          <w:p w:rsidR="00526015" w:rsidRPr="00526015" w:rsidRDefault="00526015" w:rsidP="00526015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526015">
              <w:rPr>
                <w:color w:val="000000"/>
                <w:sz w:val="24"/>
                <w:szCs w:val="24"/>
              </w:rPr>
              <w:t>dowiedzieć się o ceny biletów wstępu</w:t>
            </w:r>
          </w:p>
          <w:p w:rsidR="00526015" w:rsidRPr="00526015" w:rsidRDefault="00526015" w:rsidP="00526015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526015">
              <w:rPr>
                <w:color w:val="000000"/>
                <w:sz w:val="24"/>
                <w:szCs w:val="24"/>
              </w:rPr>
              <w:t xml:space="preserve">dowiedzieć się i podać godziny otwarcia lub czas rozpoczęcia wydarzeń kulturalnych </w:t>
            </w:r>
          </w:p>
          <w:p w:rsidR="00526015" w:rsidRPr="00526015" w:rsidRDefault="00526015" w:rsidP="00526015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</w:tcPr>
          <w:p w:rsidR="00526015" w:rsidRPr="00333A6F" w:rsidRDefault="00526015" w:rsidP="00526015">
            <w:pPr>
              <w:shd w:val="clear" w:color="auto" w:fill="FFFFFF"/>
              <w:tabs>
                <w:tab w:val="left" w:pos="149"/>
              </w:tabs>
              <w:spacing w:line="230" w:lineRule="exact"/>
              <w:ind w:left="18" w:right="182"/>
              <w:rPr>
                <w:bCs/>
                <w:spacing w:val="-2"/>
              </w:rPr>
            </w:pPr>
            <w:r w:rsidRPr="00333A6F">
              <w:rPr>
                <w:bCs/>
                <w:spacing w:val="-2"/>
              </w:rPr>
              <w:t>Metoda komunikacyjna</w:t>
            </w:r>
          </w:p>
          <w:p w:rsidR="00526015" w:rsidRPr="00333A6F" w:rsidRDefault="00526015" w:rsidP="00526015">
            <w:pPr>
              <w:shd w:val="clear" w:color="auto" w:fill="FFFFFF"/>
              <w:tabs>
                <w:tab w:val="left" w:pos="149"/>
              </w:tabs>
              <w:spacing w:line="230" w:lineRule="exact"/>
              <w:ind w:left="18" w:right="182"/>
              <w:rPr>
                <w:bCs/>
              </w:rPr>
            </w:pPr>
            <w:r w:rsidRPr="00333A6F">
              <w:rPr>
                <w:bCs/>
              </w:rPr>
              <w:t>Metoda audiolingwalna</w:t>
            </w:r>
          </w:p>
          <w:p w:rsidR="00526015" w:rsidRPr="00333A6F" w:rsidRDefault="00526015" w:rsidP="00526015">
            <w:pPr>
              <w:shd w:val="clear" w:color="auto" w:fill="FFFFFF"/>
              <w:tabs>
                <w:tab w:val="left" w:pos="149"/>
              </w:tabs>
              <w:spacing w:line="230" w:lineRule="exact"/>
              <w:ind w:left="18" w:right="182"/>
              <w:rPr>
                <w:bCs/>
              </w:rPr>
            </w:pPr>
            <w:r w:rsidRPr="00333A6F">
              <w:rPr>
                <w:bCs/>
              </w:rPr>
              <w:t>Praca projektowa</w:t>
            </w:r>
          </w:p>
          <w:p w:rsidR="00526015" w:rsidRPr="00333A6F" w:rsidRDefault="00526015" w:rsidP="00526015">
            <w:pPr>
              <w:shd w:val="clear" w:color="auto" w:fill="FFFFFF"/>
              <w:spacing w:before="134"/>
              <w:ind w:left="5"/>
              <w:rPr>
                <w:rFonts w:cs="Arial"/>
                <w:bCs/>
              </w:rPr>
            </w:pPr>
            <w:r w:rsidRPr="00333A6F">
              <w:rPr>
                <w:rFonts w:cs="Arial"/>
                <w:bCs/>
              </w:rPr>
              <w:t>Techniki nauczania słownictwa</w:t>
            </w:r>
          </w:p>
          <w:p w:rsidR="00526015" w:rsidRPr="00333A6F" w:rsidRDefault="00526015" w:rsidP="00526015">
            <w:pPr>
              <w:shd w:val="clear" w:color="auto" w:fill="FFFFFF"/>
              <w:tabs>
                <w:tab w:val="left" w:pos="562"/>
              </w:tabs>
              <w:spacing w:before="134"/>
              <w:rPr>
                <w:rFonts w:cs="Arial"/>
                <w:bCs/>
                <w:spacing w:val="-1"/>
              </w:rPr>
            </w:pPr>
            <w:r w:rsidRPr="00333A6F">
              <w:rPr>
                <w:rFonts w:cs="Arial"/>
                <w:bCs/>
                <w:spacing w:val="-1"/>
              </w:rPr>
              <w:t>Techniki nauczania gramatyki</w:t>
            </w:r>
          </w:p>
          <w:p w:rsidR="00526015" w:rsidRPr="00333A6F" w:rsidRDefault="00526015" w:rsidP="00526015">
            <w:pPr>
              <w:shd w:val="clear" w:color="auto" w:fill="FFFFFF"/>
              <w:tabs>
                <w:tab w:val="left" w:pos="562"/>
              </w:tabs>
              <w:spacing w:before="139"/>
              <w:rPr>
                <w:rFonts w:cs="Arial"/>
                <w:bCs/>
                <w:spacing w:val="-1"/>
              </w:rPr>
            </w:pPr>
            <w:r w:rsidRPr="00333A6F">
              <w:rPr>
                <w:rFonts w:cs="Arial"/>
                <w:bCs/>
                <w:spacing w:val="-1"/>
              </w:rPr>
              <w:t>Techniki nauczania mówienia</w:t>
            </w:r>
          </w:p>
          <w:p w:rsidR="00526015" w:rsidRPr="00333A6F" w:rsidRDefault="00526015" w:rsidP="00526015">
            <w:pPr>
              <w:shd w:val="clear" w:color="auto" w:fill="FFFFFF"/>
              <w:tabs>
                <w:tab w:val="left" w:pos="562"/>
              </w:tabs>
              <w:spacing w:before="130"/>
              <w:rPr>
                <w:rFonts w:cs="Arial"/>
                <w:bCs/>
                <w:spacing w:val="-1"/>
              </w:rPr>
            </w:pPr>
            <w:r w:rsidRPr="00333A6F">
              <w:rPr>
                <w:rFonts w:cs="Arial"/>
                <w:bCs/>
                <w:spacing w:val="-1"/>
              </w:rPr>
              <w:t>Techniki nauczania czytania</w:t>
            </w:r>
          </w:p>
          <w:p w:rsidR="00526015" w:rsidRPr="00333A6F" w:rsidRDefault="00526015" w:rsidP="00526015">
            <w:pPr>
              <w:shd w:val="clear" w:color="auto" w:fill="FFFFFF"/>
              <w:tabs>
                <w:tab w:val="left" w:pos="562"/>
              </w:tabs>
              <w:spacing w:before="130"/>
              <w:rPr>
                <w:rFonts w:cs="Arial"/>
                <w:bCs/>
                <w:spacing w:val="-1"/>
              </w:rPr>
            </w:pPr>
            <w:r w:rsidRPr="00333A6F">
              <w:rPr>
                <w:rFonts w:cs="Arial"/>
                <w:bCs/>
                <w:spacing w:val="-1"/>
              </w:rPr>
              <w:t>Techniki nauczania pisania</w:t>
            </w:r>
          </w:p>
          <w:p w:rsidR="00526015" w:rsidRPr="00333A6F" w:rsidRDefault="00526015" w:rsidP="00526015">
            <w:pPr>
              <w:shd w:val="clear" w:color="auto" w:fill="FFFFFF"/>
              <w:tabs>
                <w:tab w:val="left" w:pos="149"/>
              </w:tabs>
              <w:spacing w:line="230" w:lineRule="exact"/>
              <w:ind w:left="18" w:right="182"/>
              <w:rPr>
                <w:rFonts w:cs="Arial"/>
              </w:rPr>
            </w:pPr>
            <w:r w:rsidRPr="00333A6F">
              <w:rPr>
                <w:rFonts w:cs="Arial"/>
              </w:rPr>
              <w:t>Techniki rozwijania predyspozycji i zdolności poznawczych</w:t>
            </w:r>
          </w:p>
          <w:p w:rsidR="00526015" w:rsidRPr="00333A6F" w:rsidRDefault="00526015" w:rsidP="00526015">
            <w:pPr>
              <w:shd w:val="clear" w:color="auto" w:fill="FFFFFF"/>
              <w:tabs>
                <w:tab w:val="left" w:pos="149"/>
              </w:tabs>
              <w:spacing w:line="230" w:lineRule="exact"/>
              <w:ind w:left="18" w:right="182"/>
              <w:rPr>
                <w:bCs/>
                <w:spacing w:val="-2"/>
              </w:rPr>
            </w:pPr>
            <w:r w:rsidRPr="00333A6F">
              <w:rPr>
                <w:rFonts w:cs="Arial"/>
                <w:bCs/>
                <w:spacing w:val="-3"/>
              </w:rPr>
              <w:t xml:space="preserve">Techniki rozwijania umiejętności </w:t>
            </w:r>
            <w:r w:rsidRPr="00333A6F">
              <w:rPr>
                <w:rFonts w:cs="Arial"/>
                <w:bCs/>
              </w:rPr>
              <w:t>samodzielnego uczenia się</w:t>
            </w:r>
          </w:p>
        </w:tc>
      </w:tr>
      <w:tr w:rsidR="00526015" w:rsidRPr="00333A6F" w:rsidTr="00526015">
        <w:trPr>
          <w:trHeight w:hRule="exact" w:val="6168"/>
        </w:trPr>
        <w:tc>
          <w:tcPr>
            <w:tcW w:w="1385" w:type="dxa"/>
          </w:tcPr>
          <w:p w:rsidR="00526015" w:rsidRDefault="00526015" w:rsidP="00F36D05">
            <w:pPr>
              <w:shd w:val="clear" w:color="auto" w:fill="FFFFFF"/>
              <w:snapToGrid w:val="0"/>
              <w:spacing w:line="245" w:lineRule="exact"/>
              <w:ind w:right="432"/>
            </w:pPr>
            <w:r>
              <w:t>10</w:t>
            </w:r>
          </w:p>
        </w:tc>
        <w:tc>
          <w:tcPr>
            <w:tcW w:w="1996" w:type="dxa"/>
          </w:tcPr>
          <w:p w:rsidR="00526015" w:rsidRPr="00526015" w:rsidRDefault="00526015" w:rsidP="00526015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color w:val="000000"/>
                <w:sz w:val="24"/>
                <w:szCs w:val="24"/>
              </w:rPr>
            </w:pPr>
            <w:r w:rsidRPr="00526015">
              <w:rPr>
                <w:color w:val="000000"/>
                <w:sz w:val="24"/>
                <w:szCs w:val="24"/>
              </w:rPr>
              <w:t>Sport</w:t>
            </w:r>
          </w:p>
          <w:p w:rsidR="00526015" w:rsidRPr="00526015" w:rsidRDefault="00526015" w:rsidP="0052601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</w:tcPr>
          <w:p w:rsidR="00526015" w:rsidRPr="00526015" w:rsidRDefault="00526015" w:rsidP="00526015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526015">
              <w:rPr>
                <w:color w:val="000000"/>
                <w:sz w:val="24"/>
                <w:szCs w:val="24"/>
              </w:rPr>
              <w:t>nazywać popularne dyscypliny sportowe</w:t>
            </w:r>
          </w:p>
          <w:p w:rsidR="00526015" w:rsidRPr="00526015" w:rsidRDefault="00526015" w:rsidP="00526015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526015">
              <w:rPr>
                <w:color w:val="000000"/>
                <w:sz w:val="24"/>
                <w:szCs w:val="24"/>
              </w:rPr>
              <w:t>nazywać popularny sprzęt sportowy</w:t>
            </w:r>
          </w:p>
          <w:p w:rsidR="00526015" w:rsidRPr="00526015" w:rsidRDefault="00526015" w:rsidP="00526015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526015">
              <w:rPr>
                <w:color w:val="000000"/>
                <w:sz w:val="24"/>
                <w:szCs w:val="24"/>
              </w:rPr>
              <w:t>rozmawiać o popularnych dyscyplinach sportowych</w:t>
            </w:r>
          </w:p>
          <w:p w:rsidR="00526015" w:rsidRPr="00526015" w:rsidRDefault="00526015" w:rsidP="00526015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526015">
              <w:rPr>
                <w:color w:val="000000"/>
                <w:sz w:val="24"/>
                <w:szCs w:val="24"/>
              </w:rPr>
              <w:t>uzyskać i podać informację o wydarzeniach sportowych</w:t>
            </w:r>
          </w:p>
          <w:p w:rsidR="00526015" w:rsidRPr="00526015" w:rsidRDefault="00526015" w:rsidP="00526015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526015">
              <w:rPr>
                <w:color w:val="000000"/>
                <w:sz w:val="24"/>
                <w:szCs w:val="24"/>
              </w:rPr>
              <w:t>dowiedzieć się i podać czas rozpoczęcia wydarzeń sportowych</w:t>
            </w:r>
          </w:p>
          <w:p w:rsidR="00526015" w:rsidRPr="00526015" w:rsidRDefault="00526015" w:rsidP="00526015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</w:tcPr>
          <w:p w:rsidR="00526015" w:rsidRPr="00333A6F" w:rsidRDefault="00526015" w:rsidP="00526015">
            <w:pPr>
              <w:shd w:val="clear" w:color="auto" w:fill="FFFFFF"/>
              <w:tabs>
                <w:tab w:val="left" w:pos="149"/>
              </w:tabs>
              <w:spacing w:line="230" w:lineRule="exact"/>
              <w:ind w:left="18" w:right="182"/>
              <w:rPr>
                <w:bCs/>
                <w:spacing w:val="-2"/>
              </w:rPr>
            </w:pPr>
            <w:r w:rsidRPr="00333A6F">
              <w:rPr>
                <w:bCs/>
                <w:spacing w:val="-2"/>
              </w:rPr>
              <w:t>Metoda komunikacyjna</w:t>
            </w:r>
          </w:p>
          <w:p w:rsidR="00526015" w:rsidRPr="00333A6F" w:rsidRDefault="00526015" w:rsidP="00526015">
            <w:pPr>
              <w:shd w:val="clear" w:color="auto" w:fill="FFFFFF"/>
              <w:tabs>
                <w:tab w:val="left" w:pos="149"/>
              </w:tabs>
              <w:spacing w:line="230" w:lineRule="exact"/>
              <w:ind w:left="18" w:right="182"/>
              <w:rPr>
                <w:bCs/>
              </w:rPr>
            </w:pPr>
            <w:r w:rsidRPr="00333A6F">
              <w:rPr>
                <w:bCs/>
              </w:rPr>
              <w:t>Metoda audiolingwalna</w:t>
            </w:r>
          </w:p>
          <w:p w:rsidR="00526015" w:rsidRPr="00333A6F" w:rsidRDefault="00526015" w:rsidP="00526015">
            <w:pPr>
              <w:shd w:val="clear" w:color="auto" w:fill="FFFFFF"/>
              <w:tabs>
                <w:tab w:val="left" w:pos="149"/>
              </w:tabs>
              <w:spacing w:line="230" w:lineRule="exact"/>
              <w:ind w:left="18" w:right="182"/>
              <w:rPr>
                <w:bCs/>
              </w:rPr>
            </w:pPr>
            <w:r w:rsidRPr="00333A6F">
              <w:rPr>
                <w:bCs/>
              </w:rPr>
              <w:t>Praca projektowa</w:t>
            </w:r>
          </w:p>
          <w:p w:rsidR="00526015" w:rsidRPr="00333A6F" w:rsidRDefault="00526015" w:rsidP="00526015">
            <w:pPr>
              <w:shd w:val="clear" w:color="auto" w:fill="FFFFFF"/>
              <w:spacing w:before="134"/>
              <w:ind w:left="5"/>
              <w:rPr>
                <w:rFonts w:cs="Arial"/>
                <w:bCs/>
              </w:rPr>
            </w:pPr>
            <w:r w:rsidRPr="00333A6F">
              <w:rPr>
                <w:rFonts w:cs="Arial"/>
                <w:bCs/>
              </w:rPr>
              <w:t>Techniki nauczania słownictwa</w:t>
            </w:r>
          </w:p>
          <w:p w:rsidR="00526015" w:rsidRPr="00333A6F" w:rsidRDefault="00526015" w:rsidP="00526015">
            <w:pPr>
              <w:shd w:val="clear" w:color="auto" w:fill="FFFFFF"/>
              <w:tabs>
                <w:tab w:val="left" w:pos="562"/>
              </w:tabs>
              <w:spacing w:before="134"/>
              <w:rPr>
                <w:rFonts w:cs="Arial"/>
                <w:bCs/>
                <w:spacing w:val="-1"/>
              </w:rPr>
            </w:pPr>
            <w:r w:rsidRPr="00333A6F">
              <w:rPr>
                <w:rFonts w:cs="Arial"/>
                <w:bCs/>
                <w:spacing w:val="-1"/>
              </w:rPr>
              <w:t>Techniki nauczania gramatyki</w:t>
            </w:r>
          </w:p>
          <w:p w:rsidR="00526015" w:rsidRPr="00333A6F" w:rsidRDefault="00526015" w:rsidP="00526015">
            <w:pPr>
              <w:shd w:val="clear" w:color="auto" w:fill="FFFFFF"/>
              <w:tabs>
                <w:tab w:val="left" w:pos="562"/>
              </w:tabs>
              <w:spacing w:before="139"/>
              <w:rPr>
                <w:rFonts w:cs="Arial"/>
                <w:bCs/>
                <w:spacing w:val="-1"/>
              </w:rPr>
            </w:pPr>
            <w:r w:rsidRPr="00333A6F">
              <w:rPr>
                <w:rFonts w:cs="Arial"/>
                <w:bCs/>
                <w:spacing w:val="-1"/>
              </w:rPr>
              <w:t>Techniki nauczania mówienia</w:t>
            </w:r>
          </w:p>
          <w:p w:rsidR="00526015" w:rsidRPr="00333A6F" w:rsidRDefault="00526015" w:rsidP="00526015">
            <w:pPr>
              <w:shd w:val="clear" w:color="auto" w:fill="FFFFFF"/>
              <w:tabs>
                <w:tab w:val="left" w:pos="562"/>
              </w:tabs>
              <w:spacing w:before="130"/>
              <w:rPr>
                <w:rFonts w:cs="Arial"/>
                <w:bCs/>
                <w:spacing w:val="-1"/>
              </w:rPr>
            </w:pPr>
            <w:r w:rsidRPr="00333A6F">
              <w:rPr>
                <w:rFonts w:cs="Arial"/>
                <w:bCs/>
                <w:spacing w:val="-1"/>
              </w:rPr>
              <w:t>Techniki nauczania czytania</w:t>
            </w:r>
          </w:p>
          <w:p w:rsidR="00526015" w:rsidRPr="00333A6F" w:rsidRDefault="00526015" w:rsidP="00526015">
            <w:pPr>
              <w:shd w:val="clear" w:color="auto" w:fill="FFFFFF"/>
              <w:tabs>
                <w:tab w:val="left" w:pos="562"/>
              </w:tabs>
              <w:spacing w:before="130"/>
              <w:rPr>
                <w:rFonts w:cs="Arial"/>
                <w:bCs/>
                <w:spacing w:val="-1"/>
              </w:rPr>
            </w:pPr>
            <w:r w:rsidRPr="00333A6F">
              <w:rPr>
                <w:rFonts w:cs="Arial"/>
                <w:bCs/>
                <w:spacing w:val="-1"/>
              </w:rPr>
              <w:t>Techniki nauczania pisania</w:t>
            </w:r>
          </w:p>
          <w:p w:rsidR="00526015" w:rsidRPr="00333A6F" w:rsidRDefault="00526015" w:rsidP="00526015">
            <w:pPr>
              <w:shd w:val="clear" w:color="auto" w:fill="FFFFFF"/>
              <w:tabs>
                <w:tab w:val="left" w:pos="149"/>
              </w:tabs>
              <w:spacing w:line="230" w:lineRule="exact"/>
              <w:ind w:left="18" w:right="182"/>
              <w:rPr>
                <w:rFonts w:cs="Arial"/>
              </w:rPr>
            </w:pPr>
            <w:r w:rsidRPr="00333A6F">
              <w:rPr>
                <w:rFonts w:cs="Arial"/>
              </w:rPr>
              <w:t>Techniki rozwijania predyspozycji i zdolności poznawczych</w:t>
            </w:r>
          </w:p>
          <w:p w:rsidR="00526015" w:rsidRPr="00333A6F" w:rsidRDefault="00526015" w:rsidP="00526015">
            <w:pPr>
              <w:shd w:val="clear" w:color="auto" w:fill="FFFFFF"/>
              <w:tabs>
                <w:tab w:val="left" w:pos="149"/>
              </w:tabs>
              <w:spacing w:line="230" w:lineRule="exact"/>
              <w:ind w:left="18" w:right="182"/>
              <w:rPr>
                <w:bCs/>
                <w:spacing w:val="-2"/>
              </w:rPr>
            </w:pPr>
            <w:r w:rsidRPr="00333A6F">
              <w:rPr>
                <w:rFonts w:cs="Arial"/>
                <w:bCs/>
                <w:spacing w:val="-3"/>
              </w:rPr>
              <w:t xml:space="preserve">Techniki rozwijania umiejętności </w:t>
            </w:r>
            <w:r w:rsidRPr="00333A6F">
              <w:rPr>
                <w:rFonts w:cs="Arial"/>
                <w:bCs/>
              </w:rPr>
              <w:t>samodzielnego uczenia się</w:t>
            </w:r>
          </w:p>
        </w:tc>
      </w:tr>
      <w:tr w:rsidR="00526015" w:rsidRPr="00333A6F" w:rsidTr="00526015">
        <w:trPr>
          <w:trHeight w:hRule="exact" w:val="5601"/>
        </w:trPr>
        <w:tc>
          <w:tcPr>
            <w:tcW w:w="1385" w:type="dxa"/>
          </w:tcPr>
          <w:p w:rsidR="00526015" w:rsidRDefault="00526015" w:rsidP="00F36D05">
            <w:pPr>
              <w:shd w:val="clear" w:color="auto" w:fill="FFFFFF"/>
              <w:snapToGrid w:val="0"/>
              <w:spacing w:line="245" w:lineRule="exact"/>
              <w:ind w:right="432"/>
            </w:pPr>
            <w:r>
              <w:lastRenderedPageBreak/>
              <w:t>5</w:t>
            </w:r>
          </w:p>
        </w:tc>
        <w:tc>
          <w:tcPr>
            <w:tcW w:w="1996" w:type="dxa"/>
          </w:tcPr>
          <w:p w:rsidR="00526015" w:rsidRPr="00C67FAB" w:rsidRDefault="00526015" w:rsidP="0052601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C67FAB">
              <w:rPr>
                <w:color w:val="000000"/>
                <w:sz w:val="24"/>
                <w:szCs w:val="24"/>
              </w:rPr>
              <w:t xml:space="preserve">Zdrowie </w:t>
            </w:r>
          </w:p>
          <w:p w:rsidR="00526015" w:rsidRPr="00526015" w:rsidRDefault="00526015" w:rsidP="00526015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</w:tcPr>
          <w:p w:rsidR="00526015" w:rsidRPr="00526015" w:rsidRDefault="00526015" w:rsidP="00526015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526015">
              <w:rPr>
                <w:color w:val="000000"/>
                <w:sz w:val="24"/>
                <w:szCs w:val="24"/>
              </w:rPr>
              <w:t>nazywać części ciała</w:t>
            </w:r>
          </w:p>
          <w:p w:rsidR="00526015" w:rsidRPr="00526015" w:rsidRDefault="00526015" w:rsidP="00526015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526015">
              <w:rPr>
                <w:color w:val="000000"/>
                <w:sz w:val="24"/>
                <w:szCs w:val="24"/>
              </w:rPr>
              <w:t>wyjaśnić, jak się czuje</w:t>
            </w:r>
          </w:p>
          <w:p w:rsidR="00526015" w:rsidRPr="00526015" w:rsidRDefault="00526015" w:rsidP="00526015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526015">
              <w:rPr>
                <w:color w:val="000000"/>
                <w:sz w:val="24"/>
                <w:szCs w:val="24"/>
              </w:rPr>
              <w:t>wyjaśnić, czego potrzebuje do dobrego samopoczucia</w:t>
            </w:r>
          </w:p>
          <w:p w:rsidR="00526015" w:rsidRPr="00526015" w:rsidRDefault="00526015" w:rsidP="00526015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526015">
              <w:rPr>
                <w:color w:val="000000"/>
                <w:sz w:val="24"/>
                <w:szCs w:val="24"/>
              </w:rPr>
              <w:t>opisać podstawowe dolegliwości</w:t>
            </w:r>
          </w:p>
          <w:p w:rsidR="00526015" w:rsidRPr="00526015" w:rsidRDefault="00526015" w:rsidP="00526015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526015">
              <w:rPr>
                <w:color w:val="000000"/>
                <w:sz w:val="24"/>
                <w:szCs w:val="24"/>
              </w:rPr>
              <w:t>podać kilka zasad zdrowego stylu życia, w tym codziennej higieny</w:t>
            </w:r>
          </w:p>
          <w:p w:rsidR="00526015" w:rsidRPr="00526015" w:rsidRDefault="00526015" w:rsidP="00526015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</w:tcPr>
          <w:p w:rsidR="00526015" w:rsidRPr="00333A6F" w:rsidRDefault="00526015" w:rsidP="00526015">
            <w:pPr>
              <w:shd w:val="clear" w:color="auto" w:fill="FFFFFF"/>
              <w:tabs>
                <w:tab w:val="left" w:pos="149"/>
              </w:tabs>
              <w:spacing w:line="230" w:lineRule="exact"/>
              <w:ind w:left="18" w:right="182"/>
              <w:rPr>
                <w:bCs/>
                <w:spacing w:val="-2"/>
              </w:rPr>
            </w:pPr>
            <w:r w:rsidRPr="00333A6F">
              <w:rPr>
                <w:bCs/>
                <w:spacing w:val="-2"/>
              </w:rPr>
              <w:t>Metoda komunikacyjna</w:t>
            </w:r>
          </w:p>
          <w:p w:rsidR="00526015" w:rsidRPr="00333A6F" w:rsidRDefault="00526015" w:rsidP="00526015">
            <w:pPr>
              <w:shd w:val="clear" w:color="auto" w:fill="FFFFFF"/>
              <w:tabs>
                <w:tab w:val="left" w:pos="149"/>
              </w:tabs>
              <w:spacing w:line="230" w:lineRule="exact"/>
              <w:ind w:left="18" w:right="182"/>
              <w:rPr>
                <w:bCs/>
              </w:rPr>
            </w:pPr>
            <w:r w:rsidRPr="00333A6F">
              <w:rPr>
                <w:bCs/>
              </w:rPr>
              <w:t>Metoda audiolingwalna</w:t>
            </w:r>
          </w:p>
          <w:p w:rsidR="00526015" w:rsidRPr="00333A6F" w:rsidRDefault="00526015" w:rsidP="00526015">
            <w:pPr>
              <w:shd w:val="clear" w:color="auto" w:fill="FFFFFF"/>
              <w:tabs>
                <w:tab w:val="left" w:pos="149"/>
              </w:tabs>
              <w:spacing w:line="230" w:lineRule="exact"/>
              <w:ind w:left="18" w:right="182"/>
              <w:rPr>
                <w:bCs/>
              </w:rPr>
            </w:pPr>
            <w:r w:rsidRPr="00333A6F">
              <w:rPr>
                <w:bCs/>
              </w:rPr>
              <w:t>Praca projektowa</w:t>
            </w:r>
          </w:p>
          <w:p w:rsidR="00526015" w:rsidRPr="00333A6F" w:rsidRDefault="00526015" w:rsidP="00526015">
            <w:pPr>
              <w:shd w:val="clear" w:color="auto" w:fill="FFFFFF"/>
              <w:spacing w:before="134"/>
              <w:ind w:left="5"/>
              <w:rPr>
                <w:rFonts w:cs="Arial"/>
                <w:bCs/>
              </w:rPr>
            </w:pPr>
            <w:r w:rsidRPr="00333A6F">
              <w:rPr>
                <w:rFonts w:cs="Arial"/>
                <w:bCs/>
              </w:rPr>
              <w:t>Techniki nauczania słownictwa</w:t>
            </w:r>
          </w:p>
          <w:p w:rsidR="00526015" w:rsidRPr="00333A6F" w:rsidRDefault="00526015" w:rsidP="00526015">
            <w:pPr>
              <w:shd w:val="clear" w:color="auto" w:fill="FFFFFF"/>
              <w:tabs>
                <w:tab w:val="left" w:pos="562"/>
              </w:tabs>
              <w:spacing w:before="134"/>
              <w:rPr>
                <w:rFonts w:cs="Arial"/>
                <w:bCs/>
                <w:spacing w:val="-1"/>
              </w:rPr>
            </w:pPr>
            <w:r w:rsidRPr="00333A6F">
              <w:rPr>
                <w:rFonts w:cs="Arial"/>
                <w:bCs/>
                <w:spacing w:val="-1"/>
              </w:rPr>
              <w:t>Techniki nauczania gramatyki</w:t>
            </w:r>
          </w:p>
          <w:p w:rsidR="00526015" w:rsidRPr="00333A6F" w:rsidRDefault="00526015" w:rsidP="00526015">
            <w:pPr>
              <w:shd w:val="clear" w:color="auto" w:fill="FFFFFF"/>
              <w:tabs>
                <w:tab w:val="left" w:pos="562"/>
              </w:tabs>
              <w:spacing w:before="139"/>
              <w:rPr>
                <w:rFonts w:cs="Arial"/>
                <w:bCs/>
                <w:spacing w:val="-1"/>
              </w:rPr>
            </w:pPr>
            <w:r w:rsidRPr="00333A6F">
              <w:rPr>
                <w:rFonts w:cs="Arial"/>
                <w:bCs/>
                <w:spacing w:val="-1"/>
              </w:rPr>
              <w:t>Techniki nauczania mówienia</w:t>
            </w:r>
          </w:p>
          <w:p w:rsidR="00526015" w:rsidRPr="00333A6F" w:rsidRDefault="00526015" w:rsidP="00526015">
            <w:pPr>
              <w:shd w:val="clear" w:color="auto" w:fill="FFFFFF"/>
              <w:tabs>
                <w:tab w:val="left" w:pos="562"/>
              </w:tabs>
              <w:spacing w:before="130"/>
              <w:rPr>
                <w:rFonts w:cs="Arial"/>
                <w:bCs/>
                <w:spacing w:val="-1"/>
              </w:rPr>
            </w:pPr>
            <w:r w:rsidRPr="00333A6F">
              <w:rPr>
                <w:rFonts w:cs="Arial"/>
                <w:bCs/>
                <w:spacing w:val="-1"/>
              </w:rPr>
              <w:t>Techniki nauczania czytania</w:t>
            </w:r>
          </w:p>
          <w:p w:rsidR="00526015" w:rsidRPr="00333A6F" w:rsidRDefault="00526015" w:rsidP="00526015">
            <w:pPr>
              <w:shd w:val="clear" w:color="auto" w:fill="FFFFFF"/>
              <w:tabs>
                <w:tab w:val="left" w:pos="562"/>
              </w:tabs>
              <w:spacing w:before="130"/>
              <w:rPr>
                <w:rFonts w:cs="Arial"/>
                <w:bCs/>
                <w:spacing w:val="-1"/>
              </w:rPr>
            </w:pPr>
            <w:r w:rsidRPr="00333A6F">
              <w:rPr>
                <w:rFonts w:cs="Arial"/>
                <w:bCs/>
                <w:spacing w:val="-1"/>
              </w:rPr>
              <w:t>Techniki nauczania pisania</w:t>
            </w:r>
          </w:p>
          <w:p w:rsidR="00526015" w:rsidRPr="00333A6F" w:rsidRDefault="00526015" w:rsidP="00526015">
            <w:pPr>
              <w:shd w:val="clear" w:color="auto" w:fill="FFFFFF"/>
              <w:tabs>
                <w:tab w:val="left" w:pos="149"/>
              </w:tabs>
              <w:spacing w:line="230" w:lineRule="exact"/>
              <w:ind w:left="18" w:right="182"/>
              <w:rPr>
                <w:rFonts w:cs="Arial"/>
              </w:rPr>
            </w:pPr>
            <w:r w:rsidRPr="00333A6F">
              <w:rPr>
                <w:rFonts w:cs="Arial"/>
              </w:rPr>
              <w:t>Techniki rozwijania predyspozycji i zdolności poznawczych</w:t>
            </w:r>
          </w:p>
          <w:p w:rsidR="00526015" w:rsidRPr="00333A6F" w:rsidRDefault="00526015" w:rsidP="00526015">
            <w:pPr>
              <w:shd w:val="clear" w:color="auto" w:fill="FFFFFF"/>
              <w:tabs>
                <w:tab w:val="left" w:pos="149"/>
              </w:tabs>
              <w:spacing w:line="230" w:lineRule="exact"/>
              <w:ind w:left="18" w:right="182"/>
              <w:rPr>
                <w:bCs/>
                <w:spacing w:val="-2"/>
              </w:rPr>
            </w:pPr>
            <w:r w:rsidRPr="00333A6F">
              <w:rPr>
                <w:rFonts w:cs="Arial"/>
                <w:bCs/>
                <w:spacing w:val="-3"/>
              </w:rPr>
              <w:t xml:space="preserve">Techniki rozwijania umiejętności </w:t>
            </w:r>
            <w:r w:rsidRPr="00333A6F">
              <w:rPr>
                <w:rFonts w:cs="Arial"/>
                <w:bCs/>
              </w:rPr>
              <w:t>samodzielnego uczenia się</w:t>
            </w:r>
          </w:p>
        </w:tc>
      </w:tr>
      <w:tr w:rsidR="00526015" w:rsidRPr="00333A6F" w:rsidTr="00526015">
        <w:trPr>
          <w:trHeight w:hRule="exact" w:val="7370"/>
        </w:trPr>
        <w:tc>
          <w:tcPr>
            <w:tcW w:w="1385" w:type="dxa"/>
          </w:tcPr>
          <w:p w:rsidR="00526015" w:rsidRDefault="00526015" w:rsidP="00F36D05">
            <w:pPr>
              <w:shd w:val="clear" w:color="auto" w:fill="FFFFFF"/>
              <w:snapToGrid w:val="0"/>
              <w:spacing w:line="245" w:lineRule="exact"/>
              <w:ind w:right="432"/>
            </w:pPr>
            <w:r>
              <w:t>5</w:t>
            </w:r>
          </w:p>
        </w:tc>
        <w:tc>
          <w:tcPr>
            <w:tcW w:w="1996" w:type="dxa"/>
          </w:tcPr>
          <w:p w:rsidR="00526015" w:rsidRPr="00526015" w:rsidRDefault="00526015" w:rsidP="0052601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color w:val="000000"/>
                <w:sz w:val="24"/>
                <w:szCs w:val="24"/>
              </w:rPr>
            </w:pPr>
            <w:r w:rsidRPr="00526015">
              <w:rPr>
                <w:color w:val="000000"/>
                <w:sz w:val="24"/>
                <w:szCs w:val="24"/>
              </w:rPr>
              <w:t>Świat przyrody</w:t>
            </w:r>
          </w:p>
          <w:p w:rsidR="00526015" w:rsidRPr="00C67FAB" w:rsidRDefault="00526015" w:rsidP="00526015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</w:tcPr>
          <w:p w:rsidR="00526015" w:rsidRPr="00526015" w:rsidRDefault="00526015" w:rsidP="00526015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526015">
              <w:rPr>
                <w:color w:val="000000"/>
                <w:sz w:val="24"/>
                <w:szCs w:val="24"/>
              </w:rPr>
              <w:t>nazwać miesiące i pory roku</w:t>
            </w:r>
          </w:p>
          <w:p w:rsidR="00526015" w:rsidRPr="00526015" w:rsidRDefault="00526015" w:rsidP="00526015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526015">
              <w:rPr>
                <w:color w:val="000000"/>
                <w:sz w:val="24"/>
                <w:szCs w:val="24"/>
              </w:rPr>
              <w:t>uzyskać i zrozumieć informację z prognozy pogody</w:t>
            </w:r>
          </w:p>
          <w:p w:rsidR="00526015" w:rsidRPr="00526015" w:rsidRDefault="00526015" w:rsidP="00526015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526015">
              <w:rPr>
                <w:color w:val="000000"/>
                <w:sz w:val="24"/>
                <w:szCs w:val="24"/>
              </w:rPr>
              <w:t>podać prostą informację i opinię o pogodzie</w:t>
            </w:r>
          </w:p>
          <w:p w:rsidR="00526015" w:rsidRPr="00526015" w:rsidRDefault="00526015" w:rsidP="00526015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526015">
              <w:rPr>
                <w:color w:val="000000"/>
                <w:sz w:val="24"/>
                <w:szCs w:val="24"/>
              </w:rPr>
              <w:t>nazwać podstawowe elementy krajobrazu</w:t>
            </w:r>
          </w:p>
          <w:p w:rsidR="00526015" w:rsidRPr="00526015" w:rsidRDefault="00526015" w:rsidP="00526015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526015">
              <w:rPr>
                <w:color w:val="000000"/>
                <w:sz w:val="24"/>
                <w:szCs w:val="24"/>
              </w:rPr>
              <w:t>nazwać zwierzęta domowe i dzikie oraz popularne rośliny</w:t>
            </w:r>
          </w:p>
          <w:p w:rsidR="00526015" w:rsidRPr="00526015" w:rsidRDefault="00526015" w:rsidP="00526015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526015">
              <w:rPr>
                <w:color w:val="000000"/>
                <w:sz w:val="24"/>
                <w:szCs w:val="24"/>
              </w:rPr>
              <w:t>opisać swoje zwierzątko i inne zwierzęta domowe</w:t>
            </w:r>
          </w:p>
          <w:p w:rsidR="00526015" w:rsidRPr="00526015" w:rsidRDefault="00526015" w:rsidP="00526015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  <w:r w:rsidRPr="00526015">
              <w:rPr>
                <w:color w:val="000000"/>
                <w:sz w:val="24"/>
                <w:szCs w:val="24"/>
              </w:rPr>
              <w:t>podać kilka prostych zasad ochrony środowiska</w:t>
            </w:r>
          </w:p>
          <w:p w:rsidR="00526015" w:rsidRPr="00526015" w:rsidRDefault="00526015" w:rsidP="00526015">
            <w:pPr>
              <w:widowControl w:val="0"/>
              <w:autoSpaceDE w:val="0"/>
              <w:autoSpaceDN w:val="0"/>
              <w:adjustRightInd w:val="0"/>
              <w:spacing w:after="100" w:afterAutospacing="1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</w:tcPr>
          <w:p w:rsidR="00526015" w:rsidRPr="00333A6F" w:rsidRDefault="00526015" w:rsidP="00526015">
            <w:pPr>
              <w:shd w:val="clear" w:color="auto" w:fill="FFFFFF"/>
              <w:tabs>
                <w:tab w:val="left" w:pos="149"/>
              </w:tabs>
              <w:spacing w:line="230" w:lineRule="exact"/>
              <w:ind w:left="18" w:right="182"/>
              <w:rPr>
                <w:bCs/>
                <w:spacing w:val="-2"/>
              </w:rPr>
            </w:pPr>
            <w:r w:rsidRPr="00333A6F">
              <w:rPr>
                <w:bCs/>
                <w:spacing w:val="-2"/>
              </w:rPr>
              <w:t>Metoda komunikacyjna</w:t>
            </w:r>
          </w:p>
          <w:p w:rsidR="00526015" w:rsidRPr="00333A6F" w:rsidRDefault="00526015" w:rsidP="00526015">
            <w:pPr>
              <w:shd w:val="clear" w:color="auto" w:fill="FFFFFF"/>
              <w:tabs>
                <w:tab w:val="left" w:pos="149"/>
              </w:tabs>
              <w:spacing w:line="230" w:lineRule="exact"/>
              <w:ind w:left="18" w:right="182"/>
              <w:rPr>
                <w:bCs/>
              </w:rPr>
            </w:pPr>
            <w:r w:rsidRPr="00333A6F">
              <w:rPr>
                <w:bCs/>
              </w:rPr>
              <w:t>Metoda audiolingwalna</w:t>
            </w:r>
          </w:p>
          <w:p w:rsidR="00526015" w:rsidRPr="00333A6F" w:rsidRDefault="00526015" w:rsidP="00526015">
            <w:pPr>
              <w:shd w:val="clear" w:color="auto" w:fill="FFFFFF"/>
              <w:tabs>
                <w:tab w:val="left" w:pos="149"/>
              </w:tabs>
              <w:spacing w:line="230" w:lineRule="exact"/>
              <w:ind w:left="18" w:right="182"/>
              <w:rPr>
                <w:bCs/>
              </w:rPr>
            </w:pPr>
            <w:r w:rsidRPr="00333A6F">
              <w:rPr>
                <w:bCs/>
              </w:rPr>
              <w:t>Praca projektowa</w:t>
            </w:r>
          </w:p>
          <w:p w:rsidR="00526015" w:rsidRPr="00333A6F" w:rsidRDefault="00526015" w:rsidP="00526015">
            <w:pPr>
              <w:shd w:val="clear" w:color="auto" w:fill="FFFFFF"/>
              <w:spacing w:before="134"/>
              <w:ind w:left="5"/>
              <w:rPr>
                <w:rFonts w:cs="Arial"/>
                <w:bCs/>
              </w:rPr>
            </w:pPr>
            <w:r w:rsidRPr="00333A6F">
              <w:rPr>
                <w:rFonts w:cs="Arial"/>
                <w:bCs/>
              </w:rPr>
              <w:t>Techniki nauczania słownictwa</w:t>
            </w:r>
          </w:p>
          <w:p w:rsidR="00526015" w:rsidRPr="00333A6F" w:rsidRDefault="00526015" w:rsidP="00526015">
            <w:pPr>
              <w:shd w:val="clear" w:color="auto" w:fill="FFFFFF"/>
              <w:tabs>
                <w:tab w:val="left" w:pos="562"/>
              </w:tabs>
              <w:spacing w:before="134"/>
              <w:rPr>
                <w:rFonts w:cs="Arial"/>
                <w:bCs/>
                <w:spacing w:val="-1"/>
              </w:rPr>
            </w:pPr>
            <w:r w:rsidRPr="00333A6F">
              <w:rPr>
                <w:rFonts w:cs="Arial"/>
                <w:bCs/>
                <w:spacing w:val="-1"/>
              </w:rPr>
              <w:t>Techniki nauczania gramatyki</w:t>
            </w:r>
          </w:p>
          <w:p w:rsidR="00526015" w:rsidRPr="00333A6F" w:rsidRDefault="00526015" w:rsidP="00526015">
            <w:pPr>
              <w:shd w:val="clear" w:color="auto" w:fill="FFFFFF"/>
              <w:tabs>
                <w:tab w:val="left" w:pos="562"/>
              </w:tabs>
              <w:spacing w:before="139"/>
              <w:rPr>
                <w:rFonts w:cs="Arial"/>
                <w:bCs/>
                <w:spacing w:val="-1"/>
              </w:rPr>
            </w:pPr>
            <w:r w:rsidRPr="00333A6F">
              <w:rPr>
                <w:rFonts w:cs="Arial"/>
                <w:bCs/>
                <w:spacing w:val="-1"/>
              </w:rPr>
              <w:t>Techniki nauczania mówienia</w:t>
            </w:r>
          </w:p>
          <w:p w:rsidR="00526015" w:rsidRPr="00333A6F" w:rsidRDefault="00526015" w:rsidP="00526015">
            <w:pPr>
              <w:shd w:val="clear" w:color="auto" w:fill="FFFFFF"/>
              <w:tabs>
                <w:tab w:val="left" w:pos="562"/>
              </w:tabs>
              <w:spacing w:before="130"/>
              <w:rPr>
                <w:rFonts w:cs="Arial"/>
                <w:bCs/>
                <w:spacing w:val="-1"/>
              </w:rPr>
            </w:pPr>
            <w:r w:rsidRPr="00333A6F">
              <w:rPr>
                <w:rFonts w:cs="Arial"/>
                <w:bCs/>
                <w:spacing w:val="-1"/>
              </w:rPr>
              <w:t>Techniki nauczania czytania</w:t>
            </w:r>
          </w:p>
          <w:p w:rsidR="00526015" w:rsidRPr="00333A6F" w:rsidRDefault="00526015" w:rsidP="00526015">
            <w:pPr>
              <w:shd w:val="clear" w:color="auto" w:fill="FFFFFF"/>
              <w:tabs>
                <w:tab w:val="left" w:pos="562"/>
              </w:tabs>
              <w:spacing w:before="130"/>
              <w:rPr>
                <w:rFonts w:cs="Arial"/>
                <w:bCs/>
                <w:spacing w:val="-1"/>
              </w:rPr>
            </w:pPr>
            <w:r w:rsidRPr="00333A6F">
              <w:rPr>
                <w:rFonts w:cs="Arial"/>
                <w:bCs/>
                <w:spacing w:val="-1"/>
              </w:rPr>
              <w:t>Techniki nauczania pisania</w:t>
            </w:r>
          </w:p>
          <w:p w:rsidR="00526015" w:rsidRPr="00333A6F" w:rsidRDefault="00526015" w:rsidP="00526015">
            <w:pPr>
              <w:shd w:val="clear" w:color="auto" w:fill="FFFFFF"/>
              <w:tabs>
                <w:tab w:val="left" w:pos="149"/>
              </w:tabs>
              <w:spacing w:line="230" w:lineRule="exact"/>
              <w:ind w:left="18" w:right="182"/>
              <w:rPr>
                <w:rFonts w:cs="Arial"/>
              </w:rPr>
            </w:pPr>
            <w:r w:rsidRPr="00333A6F">
              <w:rPr>
                <w:rFonts w:cs="Arial"/>
              </w:rPr>
              <w:t>Techniki rozwijania predyspozycji i zdolności poznawczych</w:t>
            </w:r>
          </w:p>
          <w:p w:rsidR="00526015" w:rsidRPr="00333A6F" w:rsidRDefault="00526015" w:rsidP="00526015">
            <w:pPr>
              <w:shd w:val="clear" w:color="auto" w:fill="FFFFFF"/>
              <w:tabs>
                <w:tab w:val="left" w:pos="149"/>
              </w:tabs>
              <w:spacing w:line="230" w:lineRule="exact"/>
              <w:ind w:left="18" w:right="182"/>
              <w:rPr>
                <w:bCs/>
                <w:spacing w:val="-2"/>
              </w:rPr>
            </w:pPr>
            <w:r w:rsidRPr="00333A6F">
              <w:rPr>
                <w:rFonts w:cs="Arial"/>
                <w:bCs/>
                <w:spacing w:val="-3"/>
              </w:rPr>
              <w:t xml:space="preserve">Techniki rozwijania umiejętności </w:t>
            </w:r>
            <w:r w:rsidRPr="00333A6F">
              <w:rPr>
                <w:rFonts w:cs="Arial"/>
                <w:bCs/>
              </w:rPr>
              <w:t>samodzielnego uczenia się</w:t>
            </w:r>
          </w:p>
        </w:tc>
      </w:tr>
    </w:tbl>
    <w:p w:rsidR="00F411AD" w:rsidRPr="00333A6F" w:rsidRDefault="00F411AD" w:rsidP="00526015"/>
    <w:sectPr w:rsidR="00F411AD" w:rsidRPr="00333A6F" w:rsidSect="00872E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EB5" w:rsidRDefault="00D63EB5">
      <w:pPr>
        <w:spacing w:after="0" w:line="240" w:lineRule="auto"/>
      </w:pPr>
      <w:r>
        <w:separator/>
      </w:r>
    </w:p>
  </w:endnote>
  <w:endnote w:type="continuationSeparator" w:id="0">
    <w:p w:rsidR="00D63EB5" w:rsidRDefault="00D6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D4" w:rsidRDefault="00D63E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D4" w:rsidRDefault="00D63E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D4" w:rsidRDefault="00D63E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EB5" w:rsidRDefault="00D63EB5">
      <w:pPr>
        <w:spacing w:after="0" w:line="240" w:lineRule="auto"/>
      </w:pPr>
      <w:r>
        <w:separator/>
      </w:r>
    </w:p>
  </w:footnote>
  <w:footnote w:type="continuationSeparator" w:id="0">
    <w:p w:rsidR="00D63EB5" w:rsidRDefault="00D63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D4" w:rsidRDefault="00D63E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pPr w:leftFromText="141" w:rightFromText="141" w:vertAnchor="text" w:horzAnchor="margin" w:tblpXSpec="center" w:tblpY="-500"/>
      <w:tblW w:w="10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423"/>
    </w:tblGrid>
    <w:tr w:rsidR="00376AD4" w:rsidTr="003B7612">
      <w:trPr>
        <w:trHeight w:val="1389"/>
      </w:trPr>
      <w:tc>
        <w:tcPr>
          <w:tcW w:w="10207" w:type="dxa"/>
        </w:tcPr>
        <w:tbl>
          <w:tblPr>
            <w:tblStyle w:val="Tabela-Siatka"/>
            <w:tblpPr w:leftFromText="141" w:rightFromText="141" w:vertAnchor="text" w:horzAnchor="margin" w:tblpXSpec="center" w:tblpY="-500"/>
            <w:tblW w:w="1020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207"/>
          </w:tblGrid>
          <w:tr w:rsidR="00376AD4" w:rsidTr="003B7612">
            <w:trPr>
              <w:trHeight w:val="1389"/>
            </w:trPr>
            <w:tc>
              <w:tcPr>
                <w:tcW w:w="10207" w:type="dxa"/>
              </w:tcPr>
              <w:p w:rsidR="00376AD4" w:rsidRDefault="001E1BA3" w:rsidP="0065112E">
                <w:pPr>
                  <w:jc w:val="center"/>
                  <w:rPr>
                    <w:noProof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2336" behindDoc="0" locked="0" layoutInCell="1" allowOverlap="1" wp14:anchorId="5F195243" wp14:editId="6975C21C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69215</wp:posOffset>
                      </wp:positionV>
                      <wp:extent cx="1114425" cy="703580"/>
                      <wp:effectExtent l="0" t="0" r="9525" b="1270"/>
                      <wp:wrapSquare wrapText="bothSides"/>
                      <wp:docPr id="23" name="Obraz 23" descr="C:\Users\SZKOLE~1\AppData\Local\Temp\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SZKOLE~1\AppData\Local\Temp\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4425" cy="703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61312" behindDoc="0" locked="0" layoutInCell="1" allowOverlap="1" wp14:anchorId="65A489FB" wp14:editId="744E4BE8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67945</wp:posOffset>
                      </wp:positionV>
                      <wp:extent cx="1300480" cy="676275"/>
                      <wp:effectExtent l="0" t="0" r="0" b="9525"/>
                      <wp:wrapSquare wrapText="bothSides"/>
                      <wp:docPr id="22" name="Obraz 22" descr="C:\Users\Szkolenia\AppData\Local\Temp\Temp1_RPO_POZIOM.zip\POZIOM\FE_PR_POZIOM-Kolor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Szkolenia\AppData\Local\Temp\Temp1_RPO_POZIOM.zip\POZIOM\FE_PR_POZIOM-Kolor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048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60288" behindDoc="0" locked="0" layoutInCell="1" allowOverlap="1" wp14:anchorId="7AC2E86E" wp14:editId="225BCC8F">
                      <wp:simplePos x="0" y="0"/>
                      <wp:positionH relativeFrom="column">
                        <wp:posOffset>4041140</wp:posOffset>
                      </wp:positionH>
                      <wp:positionV relativeFrom="paragraph">
                        <wp:posOffset>144145</wp:posOffset>
                      </wp:positionV>
                      <wp:extent cx="1991995" cy="600075"/>
                      <wp:effectExtent l="0" t="0" r="8255" b="9525"/>
                      <wp:wrapSquare wrapText="bothSides"/>
                      <wp:docPr id="24" name="Obraz 24" descr="C:\Users\Szkolenia\AppData\Local\Temp\Temp1_UE_EFS_Poziom.zip\Poziom\UE_EFS_POZIOM-Kolo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Szkolenia\AppData\Local\Temp\Temp1_UE_EFS_Poziom.zip\Poziom\UE_EFS_POZIOM-Kolor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91995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</w:rPr>
                  <w:t xml:space="preserve">                                                 </w:t>
                </w:r>
              </w:p>
              <w:p w:rsidR="00376AD4" w:rsidRDefault="00D63EB5" w:rsidP="0065112E">
                <w:pPr>
                  <w:jc w:val="center"/>
                  <w:rPr>
                    <w:noProof/>
                  </w:rPr>
                </w:pPr>
              </w:p>
              <w:p w:rsidR="00376AD4" w:rsidRDefault="00D63EB5" w:rsidP="0065112E">
                <w:pPr>
                  <w:jc w:val="center"/>
                  <w:rPr>
                    <w:b/>
                    <w:noProof/>
                    <w:sz w:val="20"/>
                    <w:szCs w:val="20"/>
                  </w:rPr>
                </w:pPr>
              </w:p>
              <w:p w:rsidR="00376AD4" w:rsidRDefault="00D63EB5" w:rsidP="0065112E">
                <w:pPr>
                  <w:jc w:val="center"/>
                  <w:rPr>
                    <w:b/>
                    <w:noProof/>
                    <w:sz w:val="20"/>
                    <w:szCs w:val="20"/>
                  </w:rPr>
                </w:pPr>
              </w:p>
              <w:p w:rsidR="00376AD4" w:rsidRDefault="00D63EB5" w:rsidP="0065112E">
                <w:pPr>
                  <w:jc w:val="center"/>
                  <w:rPr>
                    <w:b/>
                    <w:noProof/>
                    <w:sz w:val="20"/>
                    <w:szCs w:val="20"/>
                  </w:rPr>
                </w:pPr>
              </w:p>
              <w:p w:rsidR="00376AD4" w:rsidRDefault="001E1BA3" w:rsidP="0065112E">
                <w:pPr>
                  <w:jc w:val="center"/>
                  <w:rPr>
                    <w:b/>
                    <w:noProof/>
                    <w:sz w:val="20"/>
                    <w:szCs w:val="20"/>
                  </w:rPr>
                </w:pPr>
                <w:r w:rsidRPr="007807F3">
                  <w:rPr>
                    <w:b/>
                    <w:noProof/>
                    <w:sz w:val="20"/>
                    <w:szCs w:val="20"/>
                  </w:rPr>
                  <w:t>„</w:t>
                </w:r>
                <w:r>
                  <w:rPr>
                    <w:b/>
                    <w:noProof/>
                    <w:sz w:val="20"/>
                    <w:szCs w:val="20"/>
                  </w:rPr>
                  <w:t>Wzrost jakości oferty edukacyjnej w Zespole Szkół w Choroszczy</w:t>
                </w:r>
                <w:r w:rsidRPr="007807F3">
                  <w:rPr>
                    <w:b/>
                    <w:noProof/>
                    <w:sz w:val="20"/>
                    <w:szCs w:val="20"/>
                  </w:rPr>
                  <w:t>”</w:t>
                </w:r>
              </w:p>
              <w:p w:rsidR="00376AD4" w:rsidRDefault="001E1BA3" w:rsidP="0065112E">
                <w:pPr>
                  <w:jc w:val="center"/>
                  <w:rPr>
                    <w:noProof/>
                    <w:sz w:val="20"/>
                    <w:szCs w:val="20"/>
                  </w:rPr>
                </w:pPr>
                <w:r w:rsidRPr="007807F3">
                  <w:rPr>
                    <w:noProof/>
                    <w:sz w:val="20"/>
                    <w:szCs w:val="20"/>
                  </w:rPr>
                  <w:t>Projekt współfinansowany ze środków Unii Europejskiej w ramach Europejskiego Funduszu Społecznego</w:t>
                </w:r>
              </w:p>
              <w:p w:rsidR="00376AD4" w:rsidRPr="007807F3" w:rsidRDefault="001E1BA3" w:rsidP="0065112E">
                <w:pPr>
                  <w:jc w:val="center"/>
                  <w:rPr>
                    <w:noProof/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3A33A07D" wp14:editId="69A0AB22">
                          <wp:simplePos x="0" y="0"/>
                          <wp:positionH relativeFrom="column">
                            <wp:posOffset>86995</wp:posOffset>
                          </wp:positionH>
                          <wp:positionV relativeFrom="paragraph">
                            <wp:posOffset>29845</wp:posOffset>
                          </wp:positionV>
                          <wp:extent cx="6105525" cy="0"/>
                          <wp:effectExtent l="0" t="0" r="9525" b="19050"/>
                          <wp:wrapNone/>
                          <wp:docPr id="21" name="Łącznik prostoliniowy 2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61055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id="Łącznik prostoliniowy 2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85pt,2.35pt" to="487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"/>
                      </w:pict>
                    </mc:Fallback>
                  </mc:AlternateContent>
                </w:r>
              </w:p>
            </w:tc>
          </w:tr>
        </w:tbl>
        <w:p w:rsidR="00376AD4" w:rsidRPr="007807F3" w:rsidRDefault="00D63EB5" w:rsidP="007807F3">
          <w:pPr>
            <w:rPr>
              <w:noProof/>
              <w:sz w:val="20"/>
              <w:szCs w:val="20"/>
            </w:rPr>
          </w:pPr>
        </w:p>
      </w:tc>
    </w:tr>
  </w:tbl>
  <w:p w:rsidR="00376AD4" w:rsidRDefault="001E1BA3" w:rsidP="005A79FE">
    <w:pPr>
      <w:pStyle w:val="Nagwek"/>
      <w:jc w:val="center"/>
    </w:pPr>
    <w:r>
      <w:t xml:space="preserve">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D4" w:rsidRDefault="00D63E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1">
    <w:nsid w:val="00000013"/>
    <w:multiLevelType w:val="singleLevel"/>
    <w:tmpl w:val="00000013"/>
    <w:name w:val="WW8Num19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16"/>
    <w:multiLevelType w:val="singleLevel"/>
    <w:tmpl w:val="00000016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17"/>
    <w:multiLevelType w:val="singleLevel"/>
    <w:tmpl w:val="00000017"/>
    <w:name w:val="WW8Num23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>
    <w:nsid w:val="0F531538"/>
    <w:multiLevelType w:val="hybridMultilevel"/>
    <w:tmpl w:val="79288244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805FFD"/>
    <w:multiLevelType w:val="hybridMultilevel"/>
    <w:tmpl w:val="A4DC0B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694E7E"/>
    <w:multiLevelType w:val="hybridMultilevel"/>
    <w:tmpl w:val="162AB2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1D7C9A"/>
    <w:multiLevelType w:val="multilevel"/>
    <w:tmpl w:val="C6F09E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8744B5E"/>
    <w:multiLevelType w:val="hybridMultilevel"/>
    <w:tmpl w:val="282EB7BA"/>
    <w:lvl w:ilvl="0" w:tplc="00000008">
      <w:start w:val="1"/>
      <w:numFmt w:val="bullet"/>
      <w:lvlText w:val=""/>
      <w:lvlJc w:val="left"/>
      <w:pPr>
        <w:ind w:left="1160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9">
    <w:nsid w:val="1A2A0615"/>
    <w:multiLevelType w:val="hybridMultilevel"/>
    <w:tmpl w:val="EC366EA4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F04FA1"/>
    <w:multiLevelType w:val="hybridMultilevel"/>
    <w:tmpl w:val="26421E94"/>
    <w:lvl w:ilvl="0" w:tplc="63E27262">
      <w:numFmt w:val="bullet"/>
      <w:lvlText w:val="•"/>
      <w:lvlJc w:val="left"/>
      <w:pPr>
        <w:ind w:left="374" w:hanging="360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64E0D"/>
    <w:multiLevelType w:val="hybridMultilevel"/>
    <w:tmpl w:val="BEAA05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0C79E2"/>
    <w:multiLevelType w:val="hybridMultilevel"/>
    <w:tmpl w:val="0B6C92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6B15FD"/>
    <w:multiLevelType w:val="hybridMultilevel"/>
    <w:tmpl w:val="8DE28A8C"/>
    <w:lvl w:ilvl="0" w:tplc="63E27262">
      <w:numFmt w:val="bullet"/>
      <w:lvlText w:val="•"/>
      <w:lvlJc w:val="left"/>
      <w:pPr>
        <w:ind w:left="800" w:hanging="360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B5D392C"/>
    <w:multiLevelType w:val="hybridMultilevel"/>
    <w:tmpl w:val="C37039A4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30CC3403"/>
    <w:multiLevelType w:val="hybridMultilevel"/>
    <w:tmpl w:val="906E48B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36922FBE"/>
    <w:multiLevelType w:val="hybridMultilevel"/>
    <w:tmpl w:val="84148F98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992DF0"/>
    <w:multiLevelType w:val="hybridMultilevel"/>
    <w:tmpl w:val="F37A192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F804CCF"/>
    <w:multiLevelType w:val="hybridMultilevel"/>
    <w:tmpl w:val="0D1C573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EE1B73"/>
    <w:multiLevelType w:val="hybridMultilevel"/>
    <w:tmpl w:val="02E0C3F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69753F4"/>
    <w:multiLevelType w:val="hybridMultilevel"/>
    <w:tmpl w:val="09F8E6C6"/>
    <w:lvl w:ilvl="0" w:tplc="A5A42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A31DF"/>
    <w:multiLevelType w:val="hybridMultilevel"/>
    <w:tmpl w:val="E24611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A43168"/>
    <w:multiLevelType w:val="hybridMultilevel"/>
    <w:tmpl w:val="274612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B3A3FFD"/>
    <w:multiLevelType w:val="hybridMultilevel"/>
    <w:tmpl w:val="FDE4ACA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2D2C86"/>
    <w:multiLevelType w:val="hybridMultilevel"/>
    <w:tmpl w:val="05CA5418"/>
    <w:lvl w:ilvl="0" w:tplc="00000008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A251E"/>
    <w:multiLevelType w:val="hybridMultilevel"/>
    <w:tmpl w:val="F9BE8D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9834D99"/>
    <w:multiLevelType w:val="hybridMultilevel"/>
    <w:tmpl w:val="572239EE"/>
    <w:lvl w:ilvl="0" w:tplc="63E27262">
      <w:numFmt w:val="bullet"/>
      <w:lvlText w:val="•"/>
      <w:lvlJc w:val="left"/>
      <w:pPr>
        <w:ind w:left="374" w:hanging="360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524F1B"/>
    <w:multiLevelType w:val="hybridMultilevel"/>
    <w:tmpl w:val="2A845C00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2B0518"/>
    <w:multiLevelType w:val="hybridMultilevel"/>
    <w:tmpl w:val="268C35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5926371"/>
    <w:multiLevelType w:val="hybridMultilevel"/>
    <w:tmpl w:val="C5EC64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77B16D7"/>
    <w:multiLevelType w:val="hybridMultilevel"/>
    <w:tmpl w:val="E7789112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176111"/>
    <w:multiLevelType w:val="hybridMultilevel"/>
    <w:tmpl w:val="2E0280E2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283B59"/>
    <w:multiLevelType w:val="hybridMultilevel"/>
    <w:tmpl w:val="2AF6920E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5D30B3"/>
    <w:multiLevelType w:val="hybridMultilevel"/>
    <w:tmpl w:val="0DBEB6BE"/>
    <w:lvl w:ilvl="0" w:tplc="63E27262">
      <w:numFmt w:val="bullet"/>
      <w:lvlText w:val="•"/>
      <w:lvlJc w:val="left"/>
      <w:pPr>
        <w:ind w:left="374" w:hanging="360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6021BA"/>
    <w:multiLevelType w:val="hybridMultilevel"/>
    <w:tmpl w:val="3B4C38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ADE64CD"/>
    <w:multiLevelType w:val="hybridMultilevel"/>
    <w:tmpl w:val="341C70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B2F0099"/>
    <w:multiLevelType w:val="hybridMultilevel"/>
    <w:tmpl w:val="1AF23C10"/>
    <w:lvl w:ilvl="0" w:tplc="6824C45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710705"/>
    <w:multiLevelType w:val="hybridMultilevel"/>
    <w:tmpl w:val="D854C606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2"/>
  </w:num>
  <w:num w:numId="4">
    <w:abstractNumId w:val="13"/>
  </w:num>
  <w:num w:numId="5">
    <w:abstractNumId w:val="10"/>
  </w:num>
  <w:num w:numId="6">
    <w:abstractNumId w:val="33"/>
  </w:num>
  <w:num w:numId="7">
    <w:abstractNumId w:val="26"/>
  </w:num>
  <w:num w:numId="8">
    <w:abstractNumId w:val="24"/>
  </w:num>
  <w:num w:numId="9">
    <w:abstractNumId w:val="8"/>
  </w:num>
  <w:num w:numId="10">
    <w:abstractNumId w:val="14"/>
  </w:num>
  <w:num w:numId="11">
    <w:abstractNumId w:val="0"/>
  </w:num>
  <w:num w:numId="12">
    <w:abstractNumId w:val="1"/>
  </w:num>
  <w:num w:numId="13">
    <w:abstractNumId w:val="3"/>
  </w:num>
  <w:num w:numId="14">
    <w:abstractNumId w:val="7"/>
  </w:num>
  <w:num w:numId="15">
    <w:abstractNumId w:val="9"/>
  </w:num>
  <w:num w:numId="16">
    <w:abstractNumId w:val="32"/>
  </w:num>
  <w:num w:numId="17">
    <w:abstractNumId w:val="27"/>
  </w:num>
  <w:num w:numId="18">
    <w:abstractNumId w:val="30"/>
  </w:num>
  <w:num w:numId="19">
    <w:abstractNumId w:val="37"/>
  </w:num>
  <w:num w:numId="20">
    <w:abstractNumId w:val="31"/>
  </w:num>
  <w:num w:numId="21">
    <w:abstractNumId w:val="4"/>
  </w:num>
  <w:num w:numId="22">
    <w:abstractNumId w:val="16"/>
  </w:num>
  <w:num w:numId="23">
    <w:abstractNumId w:val="36"/>
  </w:num>
  <w:num w:numId="24">
    <w:abstractNumId w:val="23"/>
  </w:num>
  <w:num w:numId="25">
    <w:abstractNumId w:val="12"/>
  </w:num>
  <w:num w:numId="26">
    <w:abstractNumId w:val="28"/>
  </w:num>
  <w:num w:numId="27">
    <w:abstractNumId w:val="35"/>
  </w:num>
  <w:num w:numId="28">
    <w:abstractNumId w:val="34"/>
  </w:num>
  <w:num w:numId="29">
    <w:abstractNumId w:val="22"/>
  </w:num>
  <w:num w:numId="30">
    <w:abstractNumId w:val="6"/>
  </w:num>
  <w:num w:numId="31">
    <w:abstractNumId w:val="19"/>
  </w:num>
  <w:num w:numId="32">
    <w:abstractNumId w:val="29"/>
  </w:num>
  <w:num w:numId="33">
    <w:abstractNumId w:val="11"/>
  </w:num>
  <w:num w:numId="34">
    <w:abstractNumId w:val="21"/>
  </w:num>
  <w:num w:numId="35">
    <w:abstractNumId w:val="17"/>
  </w:num>
  <w:num w:numId="36">
    <w:abstractNumId w:val="5"/>
  </w:num>
  <w:num w:numId="37">
    <w:abstractNumId w:val="25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CB"/>
    <w:rsid w:val="001D4892"/>
    <w:rsid w:val="001E1BA3"/>
    <w:rsid w:val="00333A6F"/>
    <w:rsid w:val="00526015"/>
    <w:rsid w:val="00921E17"/>
    <w:rsid w:val="009B63CB"/>
    <w:rsid w:val="00AC2617"/>
    <w:rsid w:val="00B6058B"/>
    <w:rsid w:val="00C4707A"/>
    <w:rsid w:val="00D63EB5"/>
    <w:rsid w:val="00F4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3CB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B63CB"/>
    <w:pPr>
      <w:keepNext/>
      <w:widowControl w:val="0"/>
      <w:shd w:val="clear" w:color="auto" w:fill="FFFFFF"/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B63CB"/>
    <w:pPr>
      <w:keepNext/>
      <w:widowControl w:val="0"/>
      <w:shd w:val="clear" w:color="auto" w:fill="FFFFFF"/>
      <w:suppressAutoHyphens/>
      <w:autoSpaceDE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B63CB"/>
    <w:pPr>
      <w:keepNext/>
      <w:widowControl w:val="0"/>
      <w:shd w:val="clear" w:color="auto" w:fill="FFFFFF"/>
      <w:suppressAutoHyphens/>
      <w:autoSpaceDE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B63C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ar-SA"/>
    </w:rPr>
  </w:style>
  <w:style w:type="character" w:customStyle="1" w:styleId="Nagwek3Znak">
    <w:name w:val="Nagłówek 3 Znak"/>
    <w:basedOn w:val="Domylnaczcionkaakapitu"/>
    <w:link w:val="Nagwek3"/>
    <w:rsid w:val="009B63C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ar-SA"/>
    </w:rPr>
  </w:style>
  <w:style w:type="character" w:customStyle="1" w:styleId="Nagwek4Znak">
    <w:name w:val="Nagłówek 4 Znak"/>
    <w:basedOn w:val="Domylnaczcionkaakapitu"/>
    <w:link w:val="Nagwek4"/>
    <w:rsid w:val="009B63CB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ar-SA"/>
    </w:rPr>
  </w:style>
  <w:style w:type="table" w:styleId="Tabela-Siatka">
    <w:name w:val="Table Grid"/>
    <w:basedOn w:val="Standardowy"/>
    <w:uiPriority w:val="59"/>
    <w:rsid w:val="009B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6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3C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6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3CB"/>
    <w:rPr>
      <w:rFonts w:eastAsiaTheme="minorEastAsia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9B63CB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9B63CB"/>
    <w:rPr>
      <w:rFonts w:eastAsiaTheme="minorEastAsia"/>
      <w:lang w:eastAsia="pl-PL"/>
    </w:rPr>
  </w:style>
  <w:style w:type="paragraph" w:styleId="Tekstblokowy">
    <w:name w:val="Block Text"/>
    <w:basedOn w:val="Normalny"/>
    <w:semiHidden/>
    <w:rsid w:val="009B63CB"/>
    <w:pPr>
      <w:widowControl w:val="0"/>
      <w:shd w:val="clear" w:color="auto" w:fill="FFFFFF"/>
      <w:tabs>
        <w:tab w:val="left" w:pos="139"/>
      </w:tabs>
      <w:suppressAutoHyphens/>
      <w:autoSpaceDE w:val="0"/>
      <w:spacing w:after="0" w:line="240" w:lineRule="atLeast"/>
      <w:ind w:left="24" w:right="110" w:hanging="101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261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261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3CB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B63CB"/>
    <w:pPr>
      <w:keepNext/>
      <w:widowControl w:val="0"/>
      <w:shd w:val="clear" w:color="auto" w:fill="FFFFFF"/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B63CB"/>
    <w:pPr>
      <w:keepNext/>
      <w:widowControl w:val="0"/>
      <w:shd w:val="clear" w:color="auto" w:fill="FFFFFF"/>
      <w:suppressAutoHyphens/>
      <w:autoSpaceDE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B63CB"/>
    <w:pPr>
      <w:keepNext/>
      <w:widowControl w:val="0"/>
      <w:shd w:val="clear" w:color="auto" w:fill="FFFFFF"/>
      <w:suppressAutoHyphens/>
      <w:autoSpaceDE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B63C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ar-SA"/>
    </w:rPr>
  </w:style>
  <w:style w:type="character" w:customStyle="1" w:styleId="Nagwek3Znak">
    <w:name w:val="Nagłówek 3 Znak"/>
    <w:basedOn w:val="Domylnaczcionkaakapitu"/>
    <w:link w:val="Nagwek3"/>
    <w:rsid w:val="009B63C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ar-SA"/>
    </w:rPr>
  </w:style>
  <w:style w:type="character" w:customStyle="1" w:styleId="Nagwek4Znak">
    <w:name w:val="Nagłówek 4 Znak"/>
    <w:basedOn w:val="Domylnaczcionkaakapitu"/>
    <w:link w:val="Nagwek4"/>
    <w:rsid w:val="009B63CB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ar-SA"/>
    </w:rPr>
  </w:style>
  <w:style w:type="table" w:styleId="Tabela-Siatka">
    <w:name w:val="Table Grid"/>
    <w:basedOn w:val="Standardowy"/>
    <w:uiPriority w:val="59"/>
    <w:rsid w:val="009B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6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3C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6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3CB"/>
    <w:rPr>
      <w:rFonts w:eastAsiaTheme="minorEastAsia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9B63CB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9B63CB"/>
    <w:rPr>
      <w:rFonts w:eastAsiaTheme="minorEastAsia"/>
      <w:lang w:eastAsia="pl-PL"/>
    </w:rPr>
  </w:style>
  <w:style w:type="paragraph" w:styleId="Tekstblokowy">
    <w:name w:val="Block Text"/>
    <w:basedOn w:val="Normalny"/>
    <w:semiHidden/>
    <w:rsid w:val="009B63CB"/>
    <w:pPr>
      <w:widowControl w:val="0"/>
      <w:shd w:val="clear" w:color="auto" w:fill="FFFFFF"/>
      <w:tabs>
        <w:tab w:val="left" w:pos="139"/>
      </w:tabs>
      <w:suppressAutoHyphens/>
      <w:autoSpaceDE w:val="0"/>
      <w:spacing w:after="0" w:line="240" w:lineRule="atLeast"/>
      <w:ind w:left="24" w:right="110" w:hanging="101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261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261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42257-2D74-4105-BC1C-9FB12844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16</Pages>
  <Words>2935</Words>
  <Characters>17610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4</dc:creator>
  <cp:lastModifiedBy>Karol</cp:lastModifiedBy>
  <cp:revision>4</cp:revision>
  <dcterms:created xsi:type="dcterms:W3CDTF">2017-03-23T12:01:00Z</dcterms:created>
  <dcterms:modified xsi:type="dcterms:W3CDTF">2017-03-24T08:07:00Z</dcterms:modified>
</cp:coreProperties>
</file>